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7A0" w:rsidRDefault="00BA67A0" w:rsidP="00662E9B">
      <w:pPr>
        <w:jc w:val="center"/>
        <w:rPr>
          <w:b/>
        </w:rPr>
      </w:pPr>
    </w:p>
    <w:p w:rsidR="00BA67A0" w:rsidRDefault="00BA67A0" w:rsidP="00BA67A0">
      <w:pPr>
        <w:jc w:val="center"/>
        <w:rPr>
          <w:b/>
          <w:sz w:val="30"/>
          <w:szCs w:val="30"/>
        </w:rPr>
      </w:pPr>
      <w:r w:rsidRPr="000D5241">
        <w:rPr>
          <w:b/>
          <w:sz w:val="30"/>
          <w:szCs w:val="30"/>
        </w:rPr>
        <w:t>Институт МИРБИС приглашает принять участие в зарубежном семинаре-стажировке</w:t>
      </w:r>
      <w:r>
        <w:rPr>
          <w:b/>
          <w:sz w:val="30"/>
          <w:szCs w:val="30"/>
        </w:rPr>
        <w:t xml:space="preserve"> по теме:</w:t>
      </w:r>
    </w:p>
    <w:p w:rsidR="00662E9B" w:rsidRDefault="00857B6B" w:rsidP="00662E9B">
      <w:pPr>
        <w:jc w:val="center"/>
        <w:rPr>
          <w:b/>
        </w:rPr>
      </w:pPr>
      <w:r>
        <w:rPr>
          <w:b/>
        </w:rPr>
        <w:t xml:space="preserve">Место Гонконга как финансового центра и инновационного </w:t>
      </w:r>
      <w:proofErr w:type="spellStart"/>
      <w:r>
        <w:rPr>
          <w:b/>
        </w:rPr>
        <w:t>хаба</w:t>
      </w:r>
      <w:proofErr w:type="spellEnd"/>
      <w:r>
        <w:rPr>
          <w:b/>
        </w:rPr>
        <w:t xml:space="preserve"> в формировании мировой экономики будущего </w:t>
      </w:r>
    </w:p>
    <w:p w:rsidR="00225606" w:rsidRDefault="00857B6B" w:rsidP="00BA67A0">
      <w:pPr>
        <w:jc w:val="center"/>
        <w:rPr>
          <w:b/>
        </w:rPr>
      </w:pPr>
      <w:r>
        <w:rPr>
          <w:b/>
        </w:rPr>
        <w:t xml:space="preserve">7 – </w:t>
      </w:r>
      <w:r w:rsidR="00D362CD">
        <w:rPr>
          <w:b/>
        </w:rPr>
        <w:t>15</w:t>
      </w:r>
      <w:r>
        <w:rPr>
          <w:b/>
        </w:rPr>
        <w:t xml:space="preserve"> апреля 201</w:t>
      </w:r>
      <w:r w:rsidR="00225606">
        <w:rPr>
          <w:b/>
        </w:rPr>
        <w:t>9</w:t>
      </w:r>
      <w:r>
        <w:rPr>
          <w:b/>
        </w:rPr>
        <w:t xml:space="preserve"> </w:t>
      </w:r>
    </w:p>
    <w:p w:rsidR="00662E9B" w:rsidRPr="00B544ED" w:rsidRDefault="00857B6B" w:rsidP="00BA67A0">
      <w:pPr>
        <w:jc w:val="center"/>
      </w:pPr>
      <w:r>
        <w:rPr>
          <w:b/>
        </w:rPr>
        <w:t>Гонконг</w:t>
      </w:r>
      <w:r w:rsidR="00BA67A0">
        <w:rPr>
          <w:b/>
        </w:rPr>
        <w:t>,</w:t>
      </w:r>
      <w:r>
        <w:rPr>
          <w:b/>
        </w:rPr>
        <w:t xml:space="preserve"> </w:t>
      </w:r>
      <w:r w:rsidR="00BA67A0">
        <w:rPr>
          <w:b/>
        </w:rPr>
        <w:t>КНР</w:t>
      </w:r>
      <w:r>
        <w:tab/>
      </w:r>
      <w:r w:rsidR="005D21BF">
        <w:t xml:space="preserve"> </w:t>
      </w:r>
    </w:p>
    <w:p w:rsidR="00662E9B" w:rsidRPr="00B544ED" w:rsidRDefault="00662E9B" w:rsidP="00662E9B">
      <w:pPr>
        <w:ind w:left="720" w:firstLine="360"/>
        <w:jc w:val="both"/>
      </w:pPr>
      <w:r w:rsidRPr="00B544ED">
        <w:rPr>
          <w:spacing w:val="2"/>
        </w:rPr>
        <w:t xml:space="preserve"> </w:t>
      </w:r>
    </w:p>
    <w:p w:rsidR="00CE51F5" w:rsidRDefault="00CE51F5" w:rsidP="00CE51F5">
      <w:pPr>
        <w:shd w:val="clear" w:color="auto" w:fill="FFFFFF"/>
        <w:tabs>
          <w:tab w:val="left" w:pos="350"/>
        </w:tabs>
        <w:ind w:left="360"/>
        <w:jc w:val="both"/>
        <w:rPr>
          <w:b/>
          <w:iCs/>
          <w:spacing w:val="2"/>
        </w:rPr>
      </w:pPr>
      <w:r w:rsidRPr="009C449B">
        <w:rPr>
          <w:b/>
          <w:iCs/>
          <w:spacing w:val="2"/>
        </w:rPr>
        <w:t xml:space="preserve">Изучение китайских методов управления - это наука не для "внутреннего употребления", а </w:t>
      </w:r>
      <w:r>
        <w:rPr>
          <w:b/>
          <w:iCs/>
          <w:spacing w:val="2"/>
        </w:rPr>
        <w:t>для ведения глобального бизнеса</w:t>
      </w:r>
      <w:r w:rsidRPr="009C449B">
        <w:rPr>
          <w:b/>
          <w:iCs/>
          <w:spacing w:val="2"/>
        </w:rPr>
        <w:t xml:space="preserve">, </w:t>
      </w:r>
      <w:r>
        <w:rPr>
          <w:b/>
          <w:iCs/>
          <w:spacing w:val="2"/>
        </w:rPr>
        <w:t xml:space="preserve">что в настоящее время представляет большой интерес для иностранных </w:t>
      </w:r>
      <w:r w:rsidRPr="009C449B">
        <w:rPr>
          <w:b/>
          <w:iCs/>
          <w:spacing w:val="2"/>
        </w:rPr>
        <w:t>бизнесмен</w:t>
      </w:r>
      <w:r>
        <w:rPr>
          <w:b/>
          <w:iCs/>
          <w:spacing w:val="2"/>
        </w:rPr>
        <w:t xml:space="preserve">ов и инвесторов. </w:t>
      </w:r>
      <w:r w:rsidRPr="009C449B">
        <w:rPr>
          <w:b/>
          <w:iCs/>
          <w:spacing w:val="2"/>
        </w:rPr>
        <w:t xml:space="preserve"> Если вы хотите работать в Китае, вам следует хотя бы смоделировать символическую реальность китайского менеджмента, чтобы получить возможность предсказать некоторые реакции и не попадать впросак на каждом углу.</w:t>
      </w:r>
    </w:p>
    <w:p w:rsidR="00CE51F5" w:rsidRDefault="00CE51F5" w:rsidP="00CE51F5">
      <w:pPr>
        <w:shd w:val="clear" w:color="auto" w:fill="FFFFFF"/>
        <w:tabs>
          <w:tab w:val="left" w:pos="350"/>
        </w:tabs>
        <w:ind w:left="360"/>
        <w:jc w:val="both"/>
        <w:rPr>
          <w:b/>
          <w:iCs/>
          <w:spacing w:val="2"/>
        </w:rPr>
      </w:pPr>
    </w:p>
    <w:p w:rsidR="00D362CD" w:rsidRDefault="00CE51F5" w:rsidP="00D362CD">
      <w:pPr>
        <w:shd w:val="clear" w:color="auto" w:fill="FFFFFF"/>
        <w:tabs>
          <w:tab w:val="left" w:pos="350"/>
        </w:tabs>
        <w:ind w:left="360"/>
        <w:jc w:val="both"/>
        <w:rPr>
          <w:b/>
          <w:iCs/>
          <w:spacing w:val="2"/>
        </w:rPr>
      </w:pPr>
      <w:r>
        <w:rPr>
          <w:b/>
          <w:iCs/>
          <w:spacing w:val="2"/>
        </w:rPr>
        <w:t xml:space="preserve">Цель </w:t>
      </w:r>
      <w:proofErr w:type="gramStart"/>
      <w:r>
        <w:rPr>
          <w:b/>
          <w:iCs/>
          <w:spacing w:val="2"/>
        </w:rPr>
        <w:t>стажировки:  познакомить</w:t>
      </w:r>
      <w:proofErr w:type="gramEnd"/>
      <w:r>
        <w:rPr>
          <w:b/>
          <w:iCs/>
          <w:spacing w:val="2"/>
        </w:rPr>
        <w:t xml:space="preserve"> </w:t>
      </w:r>
      <w:r w:rsidR="009F2822">
        <w:rPr>
          <w:b/>
          <w:iCs/>
          <w:spacing w:val="2"/>
        </w:rPr>
        <w:t>участников</w:t>
      </w:r>
      <w:r>
        <w:rPr>
          <w:b/>
          <w:iCs/>
          <w:spacing w:val="2"/>
        </w:rPr>
        <w:t xml:space="preserve"> программы с принципами, правилами и методами операционного менеджмента на примере разнообразных организационных структур, </w:t>
      </w:r>
      <w:r w:rsidR="00D362CD">
        <w:rPr>
          <w:b/>
          <w:iCs/>
          <w:spacing w:val="2"/>
        </w:rPr>
        <w:t xml:space="preserve">таких как международные компании, базирующиеся в Гонконге,  правительственные законодательные и исполнительные органы, финансовые структуры. </w:t>
      </w:r>
    </w:p>
    <w:p w:rsidR="00D362CD" w:rsidRDefault="00D362CD" w:rsidP="00D362CD">
      <w:pPr>
        <w:shd w:val="clear" w:color="auto" w:fill="FFFFFF"/>
        <w:tabs>
          <w:tab w:val="left" w:pos="350"/>
        </w:tabs>
        <w:ind w:left="360"/>
        <w:jc w:val="both"/>
        <w:rPr>
          <w:b/>
          <w:iCs/>
          <w:spacing w:val="2"/>
        </w:rPr>
      </w:pPr>
    </w:p>
    <w:p w:rsidR="00CE51F5" w:rsidRPr="00B544ED" w:rsidRDefault="00CE51F5" w:rsidP="00CE51F5">
      <w:pPr>
        <w:ind w:left="-142" w:right="-104"/>
        <w:jc w:val="both"/>
      </w:pPr>
      <w:r w:rsidRPr="00B544ED">
        <w:t xml:space="preserve">Сегодня Специальный </w:t>
      </w:r>
      <w:proofErr w:type="gramStart"/>
      <w:r w:rsidRPr="00B544ED">
        <w:t>административный  район</w:t>
      </w:r>
      <w:proofErr w:type="gramEnd"/>
      <w:r w:rsidRPr="00B544ED">
        <w:t xml:space="preserve"> </w:t>
      </w:r>
      <w:r w:rsidRPr="005D21BF">
        <w:t>(</w:t>
      </w:r>
      <w:r>
        <w:t xml:space="preserve">САР) </w:t>
      </w:r>
      <w:r w:rsidRPr="00B544ED">
        <w:rPr>
          <w:b/>
        </w:rPr>
        <w:t xml:space="preserve">Гонконг </w:t>
      </w:r>
      <w:r w:rsidRPr="00B544ED">
        <w:t>является  наиболее динамично развивающе</w:t>
      </w:r>
      <w:r>
        <w:t>мся</w:t>
      </w:r>
      <w:r w:rsidRPr="00B544ED">
        <w:t xml:space="preserve">  реги</w:t>
      </w:r>
      <w:r>
        <w:t>оном мира и  одновременно самым привлекательным</w:t>
      </w:r>
      <w:r w:rsidRPr="00B544ED">
        <w:t xml:space="preserve"> с точки зрения ведения бизнеса.</w:t>
      </w:r>
    </w:p>
    <w:p w:rsidR="00CE51F5" w:rsidRPr="00B544ED" w:rsidRDefault="00CE51F5" w:rsidP="00CE51F5">
      <w:pPr>
        <w:ind w:left="-142" w:right="-180"/>
        <w:jc w:val="both"/>
      </w:pPr>
      <w:r>
        <w:tab/>
      </w:r>
      <w:r w:rsidRPr="00B544ED">
        <w:t>Прозрачная, практически не знающая коррупции, хотя и достаточно авторитарная, политическая власть сочетается с высокоэффективной и социально ориентированной рыночной экономикой. Как собственных, так и иностранных инвесторов привлекает наличие высококвалифицированно</w:t>
      </w:r>
      <w:r>
        <w:t>го персонала</w:t>
      </w:r>
      <w:r w:rsidRPr="00B544ED">
        <w:t xml:space="preserve">, четкое соблюдение законности и политическая </w:t>
      </w:r>
      <w:r>
        <w:t xml:space="preserve">и финансовая </w:t>
      </w:r>
      <w:r w:rsidRPr="00B544ED">
        <w:t>стабильность.</w:t>
      </w:r>
    </w:p>
    <w:p w:rsidR="00CE51F5" w:rsidRPr="00B544ED" w:rsidRDefault="00CE51F5" w:rsidP="00CE51F5">
      <w:pPr>
        <w:ind w:left="-142"/>
        <w:jc w:val="both"/>
      </w:pPr>
      <w:r>
        <w:tab/>
      </w:r>
      <w:r w:rsidRPr="00B544ED">
        <w:t>Гонконг отличается спецификой своего развития, и поэтому, предлагая стажировку, мы хотим дать возможность нашим слушателям лично познакомиться с состоянием экономики стран, которые серьёзно влияют на рас</w:t>
      </w:r>
      <w:r>
        <w:t xml:space="preserve">становку сил в сегодняшнем мире и как инновационный </w:t>
      </w:r>
      <w:proofErr w:type="spellStart"/>
      <w:r>
        <w:t>хаб</w:t>
      </w:r>
      <w:proofErr w:type="spellEnd"/>
      <w:r>
        <w:t xml:space="preserve"> определяет развитие будущего мира. </w:t>
      </w:r>
    </w:p>
    <w:p w:rsidR="00CE51F5" w:rsidRPr="009C449B" w:rsidRDefault="00CE51F5" w:rsidP="00CE51F5">
      <w:pPr>
        <w:shd w:val="clear" w:color="auto" w:fill="FFFFFF"/>
        <w:tabs>
          <w:tab w:val="left" w:pos="350"/>
        </w:tabs>
        <w:ind w:left="360"/>
        <w:jc w:val="both"/>
        <w:rPr>
          <w:b/>
          <w:spacing w:val="2"/>
        </w:rPr>
      </w:pPr>
    </w:p>
    <w:p w:rsidR="00CE51F5" w:rsidRDefault="00CE51F5" w:rsidP="00CE51F5">
      <w:pPr>
        <w:jc w:val="center"/>
        <w:rPr>
          <w:b/>
          <w:bCs/>
          <w:i/>
          <w:iCs/>
        </w:rPr>
      </w:pPr>
    </w:p>
    <w:p w:rsidR="00CE51F5" w:rsidRPr="009C449B" w:rsidRDefault="00CE51F5" w:rsidP="00CE51F5">
      <w:pPr>
        <w:pStyle w:val="a3"/>
        <w:rPr>
          <w:b/>
          <w:bCs/>
          <w:spacing w:val="20"/>
          <w:sz w:val="24"/>
          <w:szCs w:val="24"/>
          <w:lang w:val="ru-RU"/>
        </w:rPr>
      </w:pPr>
      <w:r w:rsidRPr="009C449B">
        <w:rPr>
          <w:b/>
          <w:bCs/>
          <w:spacing w:val="20"/>
          <w:sz w:val="24"/>
          <w:szCs w:val="24"/>
          <w:lang w:val="ru-RU"/>
        </w:rPr>
        <w:t xml:space="preserve">10 ПРИЧИН, </w:t>
      </w:r>
      <w:r>
        <w:rPr>
          <w:b/>
          <w:bCs/>
          <w:spacing w:val="20"/>
          <w:sz w:val="24"/>
          <w:szCs w:val="24"/>
          <w:lang w:val="ru-RU"/>
        </w:rPr>
        <w:t xml:space="preserve">ПО КОТОРЫМ МЕЖДУНАРОДНЫЙ БИЗНЕС ВЫБИРАТЕ </w:t>
      </w:r>
      <w:r w:rsidRPr="009C449B">
        <w:rPr>
          <w:b/>
          <w:bCs/>
          <w:spacing w:val="20"/>
          <w:sz w:val="24"/>
          <w:szCs w:val="24"/>
          <w:lang w:val="ru-RU"/>
        </w:rPr>
        <w:t>ГОНКОНГ</w:t>
      </w:r>
      <w:r>
        <w:rPr>
          <w:b/>
          <w:bCs/>
          <w:spacing w:val="20"/>
          <w:sz w:val="24"/>
          <w:szCs w:val="24"/>
          <w:lang w:val="ru-RU"/>
        </w:rPr>
        <w:t xml:space="preserve"> В КАЧЕСТВЕ СВОЕЙ ШТАБ КВАРТИРЫ  </w:t>
      </w:r>
    </w:p>
    <w:p w:rsidR="00CE51F5" w:rsidRPr="009C449B" w:rsidRDefault="00CE51F5" w:rsidP="00CE51F5">
      <w:pPr>
        <w:numPr>
          <w:ilvl w:val="0"/>
          <w:numId w:val="1"/>
        </w:numPr>
        <w:shd w:val="clear" w:color="auto" w:fill="FFFFFF"/>
        <w:tabs>
          <w:tab w:val="left" w:pos="350"/>
        </w:tabs>
        <w:jc w:val="both"/>
        <w:rPr>
          <w:spacing w:val="2"/>
          <w:lang w:val="en-GB"/>
        </w:rPr>
      </w:pPr>
      <w:r w:rsidRPr="009C449B">
        <w:rPr>
          <w:spacing w:val="2"/>
        </w:rPr>
        <w:t>Правопорядок</w:t>
      </w:r>
    </w:p>
    <w:p w:rsidR="00CE51F5" w:rsidRPr="009C449B" w:rsidRDefault="00CE51F5" w:rsidP="00CE51F5">
      <w:pPr>
        <w:numPr>
          <w:ilvl w:val="0"/>
          <w:numId w:val="1"/>
        </w:numPr>
        <w:shd w:val="clear" w:color="auto" w:fill="FFFFFF"/>
        <w:tabs>
          <w:tab w:val="left" w:pos="350"/>
        </w:tabs>
        <w:jc w:val="both"/>
        <w:rPr>
          <w:spacing w:val="2"/>
          <w:lang w:val="en-GB"/>
        </w:rPr>
      </w:pPr>
      <w:r w:rsidRPr="009C449B">
        <w:rPr>
          <w:spacing w:val="2"/>
        </w:rPr>
        <w:t>Уникальное географическое положение</w:t>
      </w:r>
    </w:p>
    <w:p w:rsidR="00CE51F5" w:rsidRPr="009C449B" w:rsidRDefault="00CE51F5" w:rsidP="00CE51F5">
      <w:pPr>
        <w:numPr>
          <w:ilvl w:val="0"/>
          <w:numId w:val="1"/>
        </w:numPr>
        <w:shd w:val="clear" w:color="auto" w:fill="FFFFFF"/>
        <w:tabs>
          <w:tab w:val="left" w:pos="350"/>
        </w:tabs>
        <w:jc w:val="both"/>
        <w:rPr>
          <w:spacing w:val="2"/>
          <w:lang w:val="en-GB"/>
        </w:rPr>
      </w:pPr>
      <w:r w:rsidRPr="009C449B">
        <w:rPr>
          <w:spacing w:val="2"/>
        </w:rPr>
        <w:t>Низкие и простые налоги</w:t>
      </w:r>
    </w:p>
    <w:p w:rsidR="00CE51F5" w:rsidRPr="009C449B" w:rsidRDefault="00CE51F5" w:rsidP="00CE51F5">
      <w:pPr>
        <w:numPr>
          <w:ilvl w:val="0"/>
          <w:numId w:val="1"/>
        </w:numPr>
        <w:shd w:val="clear" w:color="auto" w:fill="FFFFFF"/>
        <w:tabs>
          <w:tab w:val="left" w:pos="350"/>
        </w:tabs>
        <w:jc w:val="both"/>
        <w:rPr>
          <w:spacing w:val="2"/>
          <w:lang w:val="en-GB"/>
        </w:rPr>
      </w:pPr>
      <w:r w:rsidRPr="009C449B">
        <w:rPr>
          <w:spacing w:val="2"/>
        </w:rPr>
        <w:t>Самая свободная экономика в мире</w:t>
      </w:r>
    </w:p>
    <w:p w:rsidR="00CE51F5" w:rsidRPr="009C449B" w:rsidRDefault="00CE51F5" w:rsidP="00CE51F5">
      <w:pPr>
        <w:numPr>
          <w:ilvl w:val="0"/>
          <w:numId w:val="1"/>
        </w:numPr>
        <w:shd w:val="clear" w:color="auto" w:fill="FFFFFF"/>
        <w:tabs>
          <w:tab w:val="left" w:pos="350"/>
        </w:tabs>
        <w:jc w:val="both"/>
        <w:rPr>
          <w:spacing w:val="2"/>
          <w:lang w:val="en-GB"/>
        </w:rPr>
      </w:pPr>
      <w:r w:rsidRPr="009C449B">
        <w:rPr>
          <w:spacing w:val="2"/>
        </w:rPr>
        <w:t>Прозрачное правительство</w:t>
      </w:r>
    </w:p>
    <w:p w:rsidR="00CE51F5" w:rsidRPr="009C449B" w:rsidRDefault="00CE51F5" w:rsidP="00CE51F5">
      <w:pPr>
        <w:numPr>
          <w:ilvl w:val="0"/>
          <w:numId w:val="1"/>
        </w:numPr>
        <w:shd w:val="clear" w:color="auto" w:fill="FFFFFF"/>
        <w:tabs>
          <w:tab w:val="left" w:pos="350"/>
        </w:tabs>
        <w:jc w:val="both"/>
        <w:rPr>
          <w:spacing w:val="2"/>
          <w:lang w:val="en-GB"/>
        </w:rPr>
      </w:pPr>
      <w:r w:rsidRPr="009C449B">
        <w:rPr>
          <w:spacing w:val="2"/>
        </w:rPr>
        <w:t>Свободные потоки информации</w:t>
      </w:r>
    </w:p>
    <w:p w:rsidR="00CE51F5" w:rsidRPr="009C449B" w:rsidRDefault="00CE51F5" w:rsidP="00CE51F5">
      <w:pPr>
        <w:numPr>
          <w:ilvl w:val="0"/>
          <w:numId w:val="1"/>
        </w:numPr>
        <w:shd w:val="clear" w:color="auto" w:fill="FFFFFF"/>
        <w:tabs>
          <w:tab w:val="left" w:pos="350"/>
        </w:tabs>
        <w:jc w:val="both"/>
        <w:rPr>
          <w:spacing w:val="2"/>
          <w:lang w:val="en-GB"/>
        </w:rPr>
      </w:pPr>
      <w:r w:rsidRPr="009C449B">
        <w:rPr>
          <w:spacing w:val="2"/>
        </w:rPr>
        <w:t>Инфраструктура мирового класса</w:t>
      </w:r>
    </w:p>
    <w:p w:rsidR="00CE51F5" w:rsidRPr="009C449B" w:rsidRDefault="00CE51F5" w:rsidP="00CE51F5">
      <w:pPr>
        <w:numPr>
          <w:ilvl w:val="0"/>
          <w:numId w:val="1"/>
        </w:numPr>
        <w:shd w:val="clear" w:color="auto" w:fill="FFFFFF"/>
        <w:tabs>
          <w:tab w:val="left" w:pos="350"/>
        </w:tabs>
        <w:jc w:val="both"/>
        <w:rPr>
          <w:spacing w:val="2"/>
          <w:lang w:val="en-GB"/>
        </w:rPr>
      </w:pPr>
      <w:r w:rsidRPr="009C449B">
        <w:rPr>
          <w:spacing w:val="2"/>
        </w:rPr>
        <w:t>Квалифицированная рабочая сила</w:t>
      </w:r>
    </w:p>
    <w:p w:rsidR="00CE51F5" w:rsidRPr="009C449B" w:rsidRDefault="00CE51F5" w:rsidP="00CE51F5">
      <w:pPr>
        <w:numPr>
          <w:ilvl w:val="0"/>
          <w:numId w:val="1"/>
        </w:numPr>
        <w:shd w:val="clear" w:color="auto" w:fill="FFFFFF"/>
        <w:tabs>
          <w:tab w:val="left" w:pos="350"/>
        </w:tabs>
        <w:jc w:val="both"/>
        <w:rPr>
          <w:spacing w:val="2"/>
          <w:lang w:val="en-GB"/>
        </w:rPr>
      </w:pPr>
      <w:proofErr w:type="spellStart"/>
      <w:r w:rsidRPr="009C449B">
        <w:rPr>
          <w:spacing w:val="2"/>
        </w:rPr>
        <w:t>Космополитичный</w:t>
      </w:r>
      <w:proofErr w:type="spellEnd"/>
      <w:r w:rsidRPr="009C449B">
        <w:rPr>
          <w:spacing w:val="2"/>
        </w:rPr>
        <w:t xml:space="preserve"> образ жизни</w:t>
      </w:r>
    </w:p>
    <w:p w:rsidR="00CE51F5" w:rsidRDefault="009F2822" w:rsidP="00CE51F5">
      <w:pPr>
        <w:numPr>
          <w:ilvl w:val="0"/>
          <w:numId w:val="2"/>
        </w:numPr>
        <w:shd w:val="clear" w:color="auto" w:fill="FFFFFF"/>
        <w:tabs>
          <w:tab w:val="left" w:pos="350"/>
        </w:tabs>
        <w:jc w:val="both"/>
        <w:rPr>
          <w:spacing w:val="2"/>
        </w:rPr>
      </w:pPr>
      <w:r>
        <w:rPr>
          <w:spacing w:val="2"/>
        </w:rPr>
        <w:t xml:space="preserve">Кратчайший путь на </w:t>
      </w:r>
      <w:proofErr w:type="gramStart"/>
      <w:r>
        <w:rPr>
          <w:spacing w:val="2"/>
        </w:rPr>
        <w:t xml:space="preserve">рынки </w:t>
      </w:r>
      <w:r w:rsidR="00CE51F5" w:rsidRPr="009C449B">
        <w:rPr>
          <w:spacing w:val="2"/>
        </w:rPr>
        <w:t xml:space="preserve"> КНР</w:t>
      </w:r>
      <w:proofErr w:type="gramEnd"/>
    </w:p>
    <w:p w:rsidR="0019621D" w:rsidRPr="009C449B" w:rsidRDefault="0019621D" w:rsidP="0019621D">
      <w:pPr>
        <w:shd w:val="clear" w:color="auto" w:fill="FFFFFF"/>
        <w:tabs>
          <w:tab w:val="left" w:pos="350"/>
        </w:tabs>
        <w:jc w:val="both"/>
        <w:rPr>
          <w:spacing w:val="2"/>
        </w:rPr>
      </w:pPr>
    </w:p>
    <w:p w:rsidR="0019621D" w:rsidRDefault="0019621D" w:rsidP="0019621D">
      <w:pPr>
        <w:jc w:val="both"/>
        <w:rPr>
          <w:b/>
          <w:sz w:val="21"/>
          <w:szCs w:val="21"/>
        </w:rPr>
      </w:pPr>
      <w:r w:rsidRPr="00600F3A">
        <w:rPr>
          <w:b/>
          <w:sz w:val="21"/>
          <w:szCs w:val="21"/>
        </w:rPr>
        <w:t xml:space="preserve">Стоимость участия в семинаре </w:t>
      </w:r>
      <w:r>
        <w:rPr>
          <w:b/>
          <w:sz w:val="21"/>
          <w:szCs w:val="21"/>
        </w:rPr>
        <w:t>для слушателей Института МИРБИС и членов их семей</w:t>
      </w:r>
      <w:r w:rsidRPr="002F08C6">
        <w:rPr>
          <w:b/>
          <w:sz w:val="21"/>
          <w:szCs w:val="21"/>
        </w:rPr>
        <w:t xml:space="preserve"> </w:t>
      </w:r>
      <w:r w:rsidRPr="00600F3A">
        <w:rPr>
          <w:b/>
          <w:sz w:val="21"/>
          <w:szCs w:val="21"/>
        </w:rPr>
        <w:t xml:space="preserve">составляет– </w:t>
      </w:r>
      <w:r w:rsidRPr="00076186">
        <w:rPr>
          <w:b/>
          <w:sz w:val="21"/>
          <w:szCs w:val="21"/>
        </w:rPr>
        <w:t xml:space="preserve">2 </w:t>
      </w:r>
      <w:r w:rsidR="008748F6">
        <w:rPr>
          <w:b/>
          <w:sz w:val="21"/>
          <w:szCs w:val="21"/>
        </w:rPr>
        <w:t>010</w:t>
      </w:r>
      <w:r w:rsidRPr="00600F3A">
        <w:rPr>
          <w:b/>
          <w:sz w:val="21"/>
          <w:szCs w:val="21"/>
        </w:rPr>
        <w:t xml:space="preserve"> долларов </w:t>
      </w:r>
      <w:proofErr w:type="gramStart"/>
      <w:r w:rsidRPr="00600F3A">
        <w:rPr>
          <w:b/>
          <w:sz w:val="21"/>
          <w:szCs w:val="21"/>
        </w:rPr>
        <w:t>США</w:t>
      </w:r>
      <w:r>
        <w:rPr>
          <w:b/>
          <w:sz w:val="21"/>
          <w:szCs w:val="21"/>
        </w:rPr>
        <w:t>,  для</w:t>
      </w:r>
      <w:proofErr w:type="gramEnd"/>
      <w:r>
        <w:rPr>
          <w:b/>
          <w:sz w:val="21"/>
          <w:szCs w:val="21"/>
        </w:rPr>
        <w:t xml:space="preserve"> тех, </w:t>
      </w:r>
      <w:r w:rsidR="00225606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кто не является слушателем МИРБИС – 2 </w:t>
      </w:r>
      <w:r w:rsidR="008748F6">
        <w:rPr>
          <w:b/>
          <w:sz w:val="21"/>
          <w:szCs w:val="21"/>
        </w:rPr>
        <w:t>360</w:t>
      </w:r>
      <w:r>
        <w:rPr>
          <w:b/>
          <w:sz w:val="21"/>
          <w:szCs w:val="21"/>
        </w:rPr>
        <w:t xml:space="preserve"> </w:t>
      </w:r>
      <w:r w:rsidRPr="00600F3A">
        <w:rPr>
          <w:b/>
          <w:sz w:val="21"/>
          <w:szCs w:val="21"/>
        </w:rPr>
        <w:t>долларов США</w:t>
      </w:r>
      <w:r>
        <w:rPr>
          <w:b/>
          <w:sz w:val="21"/>
          <w:szCs w:val="21"/>
        </w:rPr>
        <w:t>.</w:t>
      </w:r>
    </w:p>
    <w:p w:rsidR="0019621D" w:rsidRDefault="0019621D" w:rsidP="0019621D">
      <w:pPr>
        <w:rPr>
          <w:b/>
          <w:bCs/>
          <w:sz w:val="29"/>
          <w:szCs w:val="29"/>
        </w:rPr>
      </w:pPr>
      <w:r w:rsidRPr="008F1B9E">
        <w:rPr>
          <w:b/>
          <w:bCs/>
          <w:sz w:val="29"/>
          <w:szCs w:val="29"/>
        </w:rPr>
        <w:lastRenderedPageBreak/>
        <w:t> </w:t>
      </w:r>
      <w:r>
        <w:rPr>
          <w:b/>
          <w:bCs/>
          <w:sz w:val="29"/>
          <w:szCs w:val="29"/>
        </w:rPr>
        <w:t>В стоимость стажировки включены</w:t>
      </w:r>
      <w:r w:rsidRPr="008F1B9E">
        <w:rPr>
          <w:b/>
          <w:bCs/>
          <w:sz w:val="29"/>
          <w:szCs w:val="29"/>
        </w:rPr>
        <w:t>:</w:t>
      </w:r>
    </w:p>
    <w:p w:rsidR="0019621D" w:rsidRPr="008F1B9E" w:rsidRDefault="0019621D" w:rsidP="0019621D">
      <w:pPr>
        <w:rPr>
          <w:sz w:val="23"/>
          <w:szCs w:val="23"/>
        </w:rPr>
      </w:pPr>
    </w:p>
    <w:p w:rsidR="0019621D" w:rsidRPr="008F1B9E" w:rsidRDefault="0019621D" w:rsidP="0019621D">
      <w:pPr>
        <w:numPr>
          <w:ilvl w:val="0"/>
          <w:numId w:val="4"/>
        </w:numPr>
        <w:rPr>
          <w:sz w:val="21"/>
          <w:szCs w:val="22"/>
        </w:rPr>
      </w:pPr>
      <w:r w:rsidRPr="008F1B9E">
        <w:rPr>
          <w:sz w:val="21"/>
          <w:szCs w:val="22"/>
        </w:rPr>
        <w:t>Деловые визиты в компании</w:t>
      </w:r>
    </w:p>
    <w:p w:rsidR="0019621D" w:rsidRDefault="0019621D" w:rsidP="0019621D">
      <w:pPr>
        <w:numPr>
          <w:ilvl w:val="0"/>
          <w:numId w:val="4"/>
        </w:numPr>
        <w:rPr>
          <w:sz w:val="21"/>
          <w:szCs w:val="22"/>
        </w:rPr>
      </w:pPr>
      <w:r w:rsidRPr="008F1B9E">
        <w:rPr>
          <w:sz w:val="21"/>
          <w:szCs w:val="22"/>
        </w:rPr>
        <w:t xml:space="preserve">Лекции и брифинги в рамках программы </w:t>
      </w:r>
    </w:p>
    <w:p w:rsidR="009F2822" w:rsidRPr="008F1B9E" w:rsidRDefault="009F2822" w:rsidP="0019621D">
      <w:pPr>
        <w:numPr>
          <w:ilvl w:val="0"/>
          <w:numId w:val="4"/>
        </w:numPr>
        <w:rPr>
          <w:sz w:val="21"/>
          <w:szCs w:val="22"/>
        </w:rPr>
      </w:pPr>
      <w:r>
        <w:rPr>
          <w:sz w:val="21"/>
          <w:szCs w:val="22"/>
        </w:rPr>
        <w:t>Индивидуальные консультации по поводу открытия компании в ГК</w:t>
      </w:r>
    </w:p>
    <w:p w:rsidR="0019621D" w:rsidRDefault="0019621D" w:rsidP="0019621D">
      <w:pPr>
        <w:numPr>
          <w:ilvl w:val="0"/>
          <w:numId w:val="4"/>
        </w:numPr>
        <w:rPr>
          <w:sz w:val="21"/>
          <w:szCs w:val="22"/>
        </w:rPr>
      </w:pPr>
      <w:r w:rsidRPr="008F1B9E">
        <w:rPr>
          <w:sz w:val="21"/>
          <w:szCs w:val="22"/>
        </w:rPr>
        <w:t>Перевод на русский</w:t>
      </w:r>
      <w:r>
        <w:rPr>
          <w:sz w:val="21"/>
          <w:szCs w:val="22"/>
        </w:rPr>
        <w:t xml:space="preserve"> язык </w:t>
      </w:r>
      <w:r w:rsidRPr="008F1B9E">
        <w:rPr>
          <w:sz w:val="21"/>
          <w:szCs w:val="22"/>
        </w:rPr>
        <w:t xml:space="preserve">всех мероприятий в рамках программы </w:t>
      </w:r>
    </w:p>
    <w:p w:rsidR="009F2822" w:rsidRPr="009F2822" w:rsidRDefault="009F2822" w:rsidP="009F2822">
      <w:pPr>
        <w:numPr>
          <w:ilvl w:val="0"/>
          <w:numId w:val="4"/>
        </w:numPr>
        <w:tabs>
          <w:tab w:val="num" w:pos="0"/>
        </w:tabs>
        <w:jc w:val="both"/>
        <w:rPr>
          <w:rFonts w:ascii="Century" w:hAnsi="Century"/>
          <w:iCs/>
          <w:sz w:val="21"/>
          <w:szCs w:val="22"/>
        </w:rPr>
      </w:pPr>
      <w:r>
        <w:rPr>
          <w:sz w:val="21"/>
          <w:szCs w:val="22"/>
          <w:lang w:val="en-US"/>
        </w:rPr>
        <w:t xml:space="preserve">VIP </w:t>
      </w:r>
      <w:r>
        <w:rPr>
          <w:sz w:val="21"/>
          <w:szCs w:val="22"/>
        </w:rPr>
        <w:t>аккредитация на выставке</w:t>
      </w:r>
    </w:p>
    <w:p w:rsidR="009F2822" w:rsidRPr="009F2822" w:rsidRDefault="009F2822" w:rsidP="0019621D">
      <w:pPr>
        <w:numPr>
          <w:ilvl w:val="0"/>
          <w:numId w:val="4"/>
        </w:numPr>
        <w:tabs>
          <w:tab w:val="num" w:pos="0"/>
        </w:tabs>
        <w:jc w:val="both"/>
        <w:rPr>
          <w:sz w:val="21"/>
          <w:szCs w:val="22"/>
        </w:rPr>
      </w:pPr>
      <w:r w:rsidRPr="009F2822">
        <w:rPr>
          <w:sz w:val="21"/>
          <w:szCs w:val="22"/>
          <w:lang w:val="en-US"/>
        </w:rPr>
        <w:t>Business</w:t>
      </w:r>
      <w:r w:rsidRPr="009F2822">
        <w:rPr>
          <w:sz w:val="21"/>
          <w:szCs w:val="22"/>
        </w:rPr>
        <w:t xml:space="preserve"> </w:t>
      </w:r>
      <w:r w:rsidRPr="009F2822">
        <w:rPr>
          <w:sz w:val="21"/>
          <w:szCs w:val="22"/>
          <w:lang w:val="en-US"/>
        </w:rPr>
        <w:t>matching</w:t>
      </w:r>
      <w:r w:rsidRPr="009F2822">
        <w:rPr>
          <w:sz w:val="21"/>
          <w:szCs w:val="22"/>
        </w:rPr>
        <w:t xml:space="preserve"> в рамках тематики выставок </w:t>
      </w:r>
    </w:p>
    <w:p w:rsidR="0019621D" w:rsidRPr="008F1B9E" w:rsidRDefault="0019621D" w:rsidP="0019621D">
      <w:pPr>
        <w:numPr>
          <w:ilvl w:val="0"/>
          <w:numId w:val="4"/>
        </w:numPr>
        <w:rPr>
          <w:sz w:val="21"/>
          <w:szCs w:val="22"/>
        </w:rPr>
      </w:pPr>
      <w:r w:rsidRPr="008F1B9E">
        <w:rPr>
          <w:sz w:val="21"/>
          <w:szCs w:val="22"/>
        </w:rPr>
        <w:t xml:space="preserve">Трансферы аэропорт-отель-аэропорт </w:t>
      </w:r>
    </w:p>
    <w:p w:rsidR="0019621D" w:rsidRPr="008748F6" w:rsidRDefault="0019621D" w:rsidP="0019621D">
      <w:pPr>
        <w:numPr>
          <w:ilvl w:val="0"/>
          <w:numId w:val="4"/>
        </w:numPr>
        <w:tabs>
          <w:tab w:val="num" w:pos="0"/>
        </w:tabs>
        <w:jc w:val="both"/>
        <w:rPr>
          <w:rFonts w:ascii="Century" w:hAnsi="Century"/>
          <w:iCs/>
          <w:sz w:val="21"/>
          <w:szCs w:val="22"/>
        </w:rPr>
      </w:pPr>
      <w:r w:rsidRPr="008F1B9E">
        <w:rPr>
          <w:sz w:val="21"/>
          <w:szCs w:val="22"/>
        </w:rPr>
        <w:t>Медицинская страховка</w:t>
      </w:r>
    </w:p>
    <w:p w:rsidR="008748F6" w:rsidRPr="00224D69" w:rsidRDefault="00BA67A0" w:rsidP="0019621D">
      <w:pPr>
        <w:numPr>
          <w:ilvl w:val="0"/>
          <w:numId w:val="4"/>
        </w:numPr>
        <w:tabs>
          <w:tab w:val="num" w:pos="0"/>
        </w:tabs>
        <w:jc w:val="both"/>
        <w:rPr>
          <w:rFonts w:ascii="Century" w:hAnsi="Century"/>
          <w:iCs/>
          <w:sz w:val="21"/>
          <w:szCs w:val="22"/>
        </w:rPr>
      </w:pPr>
      <w:r>
        <w:rPr>
          <w:sz w:val="21"/>
          <w:szCs w:val="22"/>
        </w:rPr>
        <w:t xml:space="preserve">Агентское вознаграждение, включающее </w:t>
      </w:r>
      <w:r w:rsidR="008748F6">
        <w:rPr>
          <w:sz w:val="21"/>
          <w:szCs w:val="22"/>
        </w:rPr>
        <w:t xml:space="preserve">НДС 18% </w:t>
      </w:r>
    </w:p>
    <w:p w:rsidR="00224D69" w:rsidRDefault="00224D69" w:rsidP="00224D69">
      <w:pPr>
        <w:ind w:left="720"/>
        <w:jc w:val="both"/>
        <w:rPr>
          <w:sz w:val="21"/>
          <w:szCs w:val="22"/>
        </w:rPr>
      </w:pPr>
    </w:p>
    <w:p w:rsidR="00224D69" w:rsidRPr="00B325F2" w:rsidRDefault="00224D69" w:rsidP="00224D69">
      <w:pPr>
        <w:ind w:left="720"/>
        <w:jc w:val="both"/>
        <w:rPr>
          <w:rFonts w:ascii="Century" w:hAnsi="Century"/>
          <w:iCs/>
          <w:sz w:val="21"/>
          <w:szCs w:val="22"/>
        </w:rPr>
      </w:pPr>
      <w:r>
        <w:rPr>
          <w:sz w:val="21"/>
          <w:szCs w:val="22"/>
        </w:rPr>
        <w:t>ВНИМАНИ</w:t>
      </w:r>
      <w:r w:rsidR="00C625BF">
        <w:rPr>
          <w:sz w:val="21"/>
          <w:szCs w:val="22"/>
        </w:rPr>
        <w:t>Е</w:t>
      </w:r>
      <w:r>
        <w:rPr>
          <w:sz w:val="21"/>
          <w:szCs w:val="22"/>
        </w:rPr>
        <w:t xml:space="preserve">: Предполагаются частичное спонсирование проживания в гостинице, в связи с этим </w:t>
      </w:r>
    </w:p>
    <w:p w:rsidR="00224D69" w:rsidRPr="00224D69" w:rsidRDefault="00224D69" w:rsidP="00224D69">
      <w:pPr>
        <w:pStyle w:val="aa"/>
        <w:ind w:left="142"/>
        <w:rPr>
          <w:b/>
          <w:bCs/>
          <w:i/>
          <w:iCs/>
        </w:rPr>
      </w:pPr>
      <w:r w:rsidRPr="00224D69">
        <w:rPr>
          <w:b/>
          <w:bCs/>
          <w:i/>
          <w:iCs/>
        </w:rPr>
        <w:t xml:space="preserve">Оформление договоров и их полная оплата должны быть произведены </w:t>
      </w:r>
      <w:proofErr w:type="gramStart"/>
      <w:r w:rsidRPr="00224D69">
        <w:rPr>
          <w:b/>
          <w:bCs/>
          <w:i/>
          <w:iCs/>
        </w:rPr>
        <w:t>строго  до</w:t>
      </w:r>
      <w:proofErr w:type="gramEnd"/>
      <w:r w:rsidRPr="00224D69">
        <w:rPr>
          <w:b/>
          <w:bCs/>
          <w:i/>
          <w:iCs/>
        </w:rPr>
        <w:t xml:space="preserve"> </w:t>
      </w:r>
      <w:r w:rsidRPr="00224D69">
        <w:rPr>
          <w:b/>
          <w:bCs/>
          <w:i/>
          <w:iCs/>
          <w:u w:val="single"/>
        </w:rPr>
        <w:t>1 марта  201</w:t>
      </w:r>
      <w:r w:rsidR="00225606">
        <w:rPr>
          <w:b/>
          <w:bCs/>
          <w:i/>
          <w:iCs/>
          <w:u w:val="single"/>
        </w:rPr>
        <w:t>9</w:t>
      </w:r>
      <w:r w:rsidRPr="00224D69">
        <w:rPr>
          <w:b/>
          <w:bCs/>
          <w:i/>
          <w:iCs/>
          <w:u w:val="single"/>
        </w:rPr>
        <w:t xml:space="preserve"> г. </w:t>
      </w:r>
      <w:r w:rsidRPr="00224D69">
        <w:rPr>
          <w:b/>
          <w:bCs/>
          <w:i/>
          <w:iCs/>
        </w:rPr>
        <w:t xml:space="preserve">После этого срока наличие спонсорских </w:t>
      </w:r>
      <w:proofErr w:type="gramStart"/>
      <w:r w:rsidRPr="00224D69">
        <w:rPr>
          <w:b/>
          <w:bCs/>
          <w:i/>
          <w:iCs/>
        </w:rPr>
        <w:t xml:space="preserve">мест </w:t>
      </w:r>
      <w:r w:rsidR="000712C4">
        <w:rPr>
          <w:b/>
          <w:bCs/>
          <w:i/>
          <w:iCs/>
        </w:rPr>
        <w:t xml:space="preserve"> в</w:t>
      </w:r>
      <w:proofErr w:type="gramEnd"/>
      <w:r w:rsidR="000712C4">
        <w:rPr>
          <w:b/>
          <w:bCs/>
          <w:i/>
          <w:iCs/>
        </w:rPr>
        <w:t xml:space="preserve"> гостинице </w:t>
      </w:r>
      <w:r w:rsidRPr="00224D69">
        <w:rPr>
          <w:b/>
          <w:bCs/>
          <w:i/>
          <w:iCs/>
        </w:rPr>
        <w:t>НЕ</w:t>
      </w:r>
      <w:r w:rsidR="00225606">
        <w:rPr>
          <w:b/>
          <w:bCs/>
          <w:i/>
          <w:iCs/>
        </w:rPr>
        <w:t xml:space="preserve"> </w:t>
      </w:r>
      <w:r w:rsidRPr="00224D69">
        <w:rPr>
          <w:b/>
          <w:bCs/>
          <w:i/>
          <w:iCs/>
        </w:rPr>
        <w:t xml:space="preserve">ГАРАНТИРУЕТСЯ. </w:t>
      </w:r>
    </w:p>
    <w:p w:rsidR="0019621D" w:rsidRPr="008F1B9E" w:rsidRDefault="0019621D" w:rsidP="0019621D">
      <w:pPr>
        <w:rPr>
          <w:b/>
          <w:sz w:val="23"/>
          <w:szCs w:val="23"/>
        </w:rPr>
      </w:pPr>
    </w:p>
    <w:p w:rsidR="0019621D" w:rsidRPr="000D5241" w:rsidRDefault="000D06EB" w:rsidP="0019621D">
      <w:pPr>
        <w:pStyle w:val="3"/>
        <w:spacing w:before="60" w:after="60"/>
        <w:ind w:firstLine="567"/>
        <w:rPr>
          <w:rFonts w:cs="Arial"/>
          <w:szCs w:val="24"/>
        </w:rPr>
      </w:pPr>
      <w:r>
        <w:rPr>
          <w:rFonts w:ascii="Arial Narrow" w:hAnsi="Arial Narrow"/>
          <w:szCs w:val="24"/>
        </w:rPr>
        <w:t xml:space="preserve">Всю подробную </w:t>
      </w:r>
      <w:proofErr w:type="gramStart"/>
      <w:r>
        <w:rPr>
          <w:rFonts w:ascii="Arial Narrow" w:hAnsi="Arial Narrow"/>
          <w:szCs w:val="24"/>
        </w:rPr>
        <w:t xml:space="preserve">информацию </w:t>
      </w:r>
      <w:r w:rsidR="0019621D" w:rsidRPr="000D5241">
        <w:rPr>
          <w:rFonts w:ascii="Arial Narrow" w:hAnsi="Arial Narrow"/>
          <w:szCs w:val="24"/>
        </w:rPr>
        <w:t xml:space="preserve"> можно</w:t>
      </w:r>
      <w:proofErr w:type="gramEnd"/>
      <w:r w:rsidR="0019621D" w:rsidRPr="000D5241">
        <w:rPr>
          <w:rFonts w:ascii="Arial Narrow" w:hAnsi="Arial Narrow"/>
          <w:szCs w:val="24"/>
        </w:rPr>
        <w:t xml:space="preserve"> получить </w:t>
      </w:r>
      <w:r w:rsidR="0019621D" w:rsidRPr="000D5241">
        <w:rPr>
          <w:szCs w:val="24"/>
        </w:rPr>
        <w:t xml:space="preserve">по адресу: </w:t>
      </w:r>
      <w:r w:rsidR="0019621D">
        <w:rPr>
          <w:szCs w:val="24"/>
        </w:rPr>
        <w:t xml:space="preserve">Институт МИРБИС , </w:t>
      </w:r>
      <w:r w:rsidR="000712C4">
        <w:rPr>
          <w:szCs w:val="24"/>
        </w:rPr>
        <w:t>Международный департамент</w:t>
      </w:r>
      <w:r w:rsidR="0019621D" w:rsidRPr="000D5241">
        <w:rPr>
          <w:szCs w:val="24"/>
        </w:rPr>
        <w:t xml:space="preserve">,  </w:t>
      </w:r>
      <w:smartTag w:uri="urn:schemas-microsoft-com:office:smarttags" w:element="metricconverter">
        <w:smartTagPr>
          <w:attr w:name="ProductID" w:val="109147 г"/>
        </w:smartTagPr>
        <w:r w:rsidR="0019621D" w:rsidRPr="000D5241">
          <w:rPr>
            <w:szCs w:val="24"/>
          </w:rPr>
          <w:t>109147 г</w:t>
        </w:r>
      </w:smartTag>
      <w:r w:rsidR="0019621D" w:rsidRPr="000D5241">
        <w:rPr>
          <w:szCs w:val="24"/>
        </w:rPr>
        <w:t>. Москва, ул. Марксистская д. 34, к. 7, офис. 7</w:t>
      </w:r>
      <w:r w:rsidR="0019621D" w:rsidRPr="00C625BF">
        <w:rPr>
          <w:szCs w:val="24"/>
        </w:rPr>
        <w:t>27</w:t>
      </w:r>
      <w:r w:rsidR="0019621D" w:rsidRPr="000D5241">
        <w:rPr>
          <w:szCs w:val="24"/>
        </w:rPr>
        <w:t xml:space="preserve"> (7-й этаж) </w:t>
      </w:r>
      <w:r w:rsidR="0019621D" w:rsidRPr="000D5241">
        <w:rPr>
          <w:rFonts w:cs="Arial"/>
          <w:szCs w:val="24"/>
        </w:rPr>
        <w:t>Тел. +7 (495) 921</w:t>
      </w:r>
      <w:smartTag w:uri="urn:schemas-microsoft-com:office:smarttags" w:element="PersonName">
        <w:r w:rsidR="0019621D" w:rsidRPr="000D5241">
          <w:rPr>
            <w:rFonts w:cs="Arial"/>
            <w:szCs w:val="24"/>
          </w:rPr>
          <w:t>-</w:t>
        </w:r>
      </w:smartTag>
      <w:r w:rsidR="0019621D" w:rsidRPr="000D5241">
        <w:rPr>
          <w:rFonts w:cs="Arial"/>
          <w:szCs w:val="24"/>
        </w:rPr>
        <w:t>41</w:t>
      </w:r>
      <w:smartTag w:uri="urn:schemas-microsoft-com:office:smarttags" w:element="PersonName">
        <w:r w:rsidR="0019621D" w:rsidRPr="000D5241">
          <w:rPr>
            <w:rFonts w:cs="Arial"/>
            <w:szCs w:val="24"/>
          </w:rPr>
          <w:t>-</w:t>
        </w:r>
      </w:smartTag>
      <w:r w:rsidR="0019621D" w:rsidRPr="000D5241">
        <w:rPr>
          <w:rFonts w:cs="Arial"/>
          <w:szCs w:val="24"/>
        </w:rPr>
        <w:t>80, +7 903 968</w:t>
      </w:r>
      <w:smartTag w:uri="urn:schemas-microsoft-com:office:smarttags" w:element="PersonName">
        <w:r w:rsidR="0019621D" w:rsidRPr="000D5241">
          <w:rPr>
            <w:rFonts w:cs="Arial"/>
            <w:szCs w:val="24"/>
          </w:rPr>
          <w:t>-</w:t>
        </w:r>
      </w:smartTag>
      <w:r w:rsidR="0019621D" w:rsidRPr="000D5241">
        <w:rPr>
          <w:rFonts w:cs="Arial"/>
          <w:szCs w:val="24"/>
        </w:rPr>
        <w:t>37</w:t>
      </w:r>
      <w:smartTag w:uri="urn:schemas-microsoft-com:office:smarttags" w:element="PersonName">
        <w:r w:rsidR="0019621D" w:rsidRPr="000D5241">
          <w:rPr>
            <w:rFonts w:cs="Arial"/>
            <w:szCs w:val="24"/>
          </w:rPr>
          <w:t>-</w:t>
        </w:r>
      </w:smartTag>
      <w:r w:rsidR="0019621D" w:rsidRPr="000D5241">
        <w:rPr>
          <w:rFonts w:cs="Arial"/>
          <w:szCs w:val="24"/>
        </w:rPr>
        <w:t xml:space="preserve">99  </w:t>
      </w:r>
    </w:p>
    <w:p w:rsidR="0019621D" w:rsidRPr="000D5241" w:rsidRDefault="00224D69" w:rsidP="0019621D">
      <w:pPr>
        <w:pStyle w:val="3"/>
        <w:spacing w:before="60" w:after="60"/>
        <w:ind w:firstLine="567"/>
        <w:rPr>
          <w:rFonts w:cs="Arial"/>
          <w:szCs w:val="24"/>
        </w:rPr>
      </w:pPr>
      <w:r>
        <w:rPr>
          <w:rFonts w:cs="Arial"/>
          <w:szCs w:val="24"/>
        </w:rPr>
        <w:t xml:space="preserve">Мария </w:t>
      </w:r>
      <w:r w:rsidR="00EE50F4">
        <w:rPr>
          <w:rFonts w:cs="Arial"/>
          <w:szCs w:val="24"/>
        </w:rPr>
        <w:t>Гусева</w:t>
      </w:r>
      <w:bookmarkStart w:id="0" w:name="_GoBack"/>
      <w:bookmarkEnd w:id="0"/>
    </w:p>
    <w:p w:rsidR="00D362CD" w:rsidRDefault="0019621D" w:rsidP="000712C4">
      <w:pPr>
        <w:pStyle w:val="2"/>
        <w:rPr>
          <w:b/>
          <w:bCs/>
          <w:i/>
          <w:iCs/>
        </w:rPr>
      </w:pPr>
      <w:r w:rsidRPr="000D5241">
        <w:rPr>
          <w:rFonts w:cs="Arial"/>
          <w:b/>
        </w:rPr>
        <w:t xml:space="preserve">         </w:t>
      </w:r>
      <w:r w:rsidRPr="000D5241">
        <w:rPr>
          <w:b/>
        </w:rPr>
        <w:t xml:space="preserve"> </w:t>
      </w:r>
      <w:r w:rsidR="00224D69">
        <w:rPr>
          <w:b/>
          <w:lang w:val="en-US"/>
        </w:rPr>
        <w:t>international</w:t>
      </w:r>
      <w:r w:rsidR="00224D69" w:rsidRPr="00224D69">
        <w:rPr>
          <w:b/>
        </w:rPr>
        <w:t>@</w:t>
      </w:r>
      <w:proofErr w:type="spellStart"/>
      <w:r w:rsidR="00224D69">
        <w:rPr>
          <w:b/>
          <w:lang w:val="en-US"/>
        </w:rPr>
        <w:t>mirbis</w:t>
      </w:r>
      <w:proofErr w:type="spellEnd"/>
      <w:r w:rsidR="00224D69" w:rsidRPr="00224D69">
        <w:rPr>
          <w:b/>
        </w:rPr>
        <w:t>.</w:t>
      </w:r>
      <w:proofErr w:type="spellStart"/>
      <w:r w:rsidR="00224D69">
        <w:rPr>
          <w:b/>
          <w:lang w:val="en-US"/>
        </w:rPr>
        <w:t>ru</w:t>
      </w:r>
      <w:proofErr w:type="spellEnd"/>
      <w:r w:rsidRPr="000D5241">
        <w:rPr>
          <w:rFonts w:cs="Arial"/>
          <w:b/>
        </w:rPr>
        <w:t xml:space="preserve">               </w:t>
      </w:r>
    </w:p>
    <w:p w:rsidR="00D362CD" w:rsidRDefault="00D362CD" w:rsidP="00CE51F5">
      <w:pPr>
        <w:rPr>
          <w:b/>
          <w:bCs/>
          <w:i/>
          <w:iCs/>
        </w:rPr>
      </w:pPr>
    </w:p>
    <w:p w:rsidR="00771AE8" w:rsidRPr="00FF522F" w:rsidRDefault="00771AE8" w:rsidP="00225606">
      <w:pPr>
        <w:pStyle w:val="1"/>
        <w:jc w:val="center"/>
        <w:rPr>
          <w:sz w:val="28"/>
          <w:szCs w:val="28"/>
          <w:u w:val="single"/>
        </w:rPr>
      </w:pPr>
      <w:r w:rsidRPr="00FF522F">
        <w:rPr>
          <w:sz w:val="28"/>
          <w:szCs w:val="28"/>
          <w:u w:val="single"/>
        </w:rPr>
        <w:t>ПРЕДВАРИТЕЛЬНАЯ</w:t>
      </w:r>
    </w:p>
    <w:p w:rsidR="00771AE8" w:rsidRPr="00F815E0" w:rsidRDefault="00771AE8" w:rsidP="00771AE8">
      <w:pPr>
        <w:pStyle w:val="1"/>
        <w:jc w:val="center"/>
        <w:rPr>
          <w:sz w:val="28"/>
          <w:szCs w:val="28"/>
        </w:rPr>
      </w:pPr>
      <w:r w:rsidRPr="00F815E0">
        <w:rPr>
          <w:sz w:val="28"/>
          <w:szCs w:val="28"/>
        </w:rPr>
        <w:t>Программа стажировки</w:t>
      </w:r>
    </w:p>
    <w:p w:rsidR="00771AE8" w:rsidRDefault="00771AE8" w:rsidP="00771AE8">
      <w:pPr>
        <w:jc w:val="center"/>
        <w:rPr>
          <w:b/>
        </w:rPr>
      </w:pPr>
      <w:r>
        <w:rPr>
          <w:b/>
        </w:rPr>
        <w:t xml:space="preserve">Место Гонконга как финансового центра и инновационного </w:t>
      </w:r>
      <w:proofErr w:type="spellStart"/>
      <w:r>
        <w:rPr>
          <w:b/>
        </w:rPr>
        <w:t>хаба</w:t>
      </w:r>
      <w:proofErr w:type="spellEnd"/>
      <w:r>
        <w:rPr>
          <w:b/>
        </w:rPr>
        <w:t xml:space="preserve"> в формировании мировой экономики будущего </w:t>
      </w:r>
    </w:p>
    <w:p w:rsidR="00771AE8" w:rsidRDefault="002D23B9" w:rsidP="00771AE8">
      <w:pPr>
        <w:jc w:val="center"/>
        <w:rPr>
          <w:b/>
        </w:rPr>
      </w:pPr>
      <w:r>
        <w:rPr>
          <w:b/>
        </w:rPr>
        <w:t>6 – 14</w:t>
      </w:r>
      <w:r w:rsidR="00771AE8">
        <w:rPr>
          <w:b/>
        </w:rPr>
        <w:t xml:space="preserve"> апреля 201</w:t>
      </w:r>
      <w:r w:rsidR="00225606">
        <w:rPr>
          <w:b/>
        </w:rPr>
        <w:t>9</w:t>
      </w:r>
      <w:r w:rsidR="00771AE8">
        <w:rPr>
          <w:b/>
        </w:rPr>
        <w:t xml:space="preserve"> </w:t>
      </w:r>
    </w:p>
    <w:p w:rsidR="00771AE8" w:rsidRPr="00B544ED" w:rsidRDefault="00771AE8" w:rsidP="00771AE8">
      <w:pPr>
        <w:jc w:val="center"/>
        <w:rPr>
          <w:b/>
        </w:rPr>
      </w:pPr>
      <w:r>
        <w:rPr>
          <w:b/>
        </w:rPr>
        <w:t xml:space="preserve">КНР, Гонконг </w:t>
      </w:r>
    </w:p>
    <w:p w:rsidR="00771AE8" w:rsidRPr="00F815E0" w:rsidRDefault="00771AE8" w:rsidP="00771A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5738"/>
      </w:tblGrid>
      <w:tr w:rsidR="00771AE8" w:rsidRPr="00073135" w:rsidTr="009957F7">
        <w:tc>
          <w:tcPr>
            <w:tcW w:w="3190" w:type="dxa"/>
          </w:tcPr>
          <w:p w:rsidR="00771AE8" w:rsidRPr="00073135" w:rsidRDefault="00771AE8" w:rsidP="009957F7">
            <w:pPr>
              <w:rPr>
                <w:b/>
              </w:rPr>
            </w:pPr>
            <w:r w:rsidRPr="00073135">
              <w:rPr>
                <w:b/>
              </w:rPr>
              <w:t xml:space="preserve">Дата </w:t>
            </w:r>
          </w:p>
        </w:tc>
        <w:tc>
          <w:tcPr>
            <w:tcW w:w="5738" w:type="dxa"/>
          </w:tcPr>
          <w:p w:rsidR="00771AE8" w:rsidRPr="00073135" w:rsidRDefault="002D23B9" w:rsidP="009957F7">
            <w:pPr>
              <w:rPr>
                <w:b/>
              </w:rPr>
            </w:pPr>
            <w:proofErr w:type="spellStart"/>
            <w:r>
              <w:rPr>
                <w:b/>
              </w:rPr>
              <w:t>M</w:t>
            </w:r>
            <w:r w:rsidR="00771AE8" w:rsidRPr="00073135">
              <w:rPr>
                <w:b/>
              </w:rPr>
              <w:t>ероприятие</w:t>
            </w:r>
            <w:proofErr w:type="spellEnd"/>
          </w:p>
        </w:tc>
      </w:tr>
      <w:tr w:rsidR="00771AE8" w:rsidRPr="00073135" w:rsidTr="009957F7">
        <w:tc>
          <w:tcPr>
            <w:tcW w:w="3190" w:type="dxa"/>
          </w:tcPr>
          <w:p w:rsidR="00771AE8" w:rsidRPr="00073135" w:rsidRDefault="002D23B9" w:rsidP="009957F7">
            <w:pPr>
              <w:rPr>
                <w:b/>
              </w:rPr>
            </w:pPr>
            <w:r>
              <w:rPr>
                <w:b/>
                <w:lang w:val="en-US"/>
              </w:rPr>
              <w:t>6</w:t>
            </w:r>
            <w:r w:rsidR="00771AE8" w:rsidRPr="00073135">
              <w:rPr>
                <w:b/>
              </w:rPr>
              <w:t xml:space="preserve"> апреля - </w:t>
            </w:r>
            <w:r w:rsidR="00771AE8">
              <w:rPr>
                <w:b/>
              </w:rPr>
              <w:t>суббота</w:t>
            </w:r>
            <w:r w:rsidR="00771AE8" w:rsidRPr="00073135">
              <w:rPr>
                <w:b/>
              </w:rPr>
              <w:t xml:space="preserve"> </w:t>
            </w:r>
          </w:p>
        </w:tc>
        <w:tc>
          <w:tcPr>
            <w:tcW w:w="5738" w:type="dxa"/>
          </w:tcPr>
          <w:p w:rsidR="00771AE8" w:rsidRPr="002D23B9" w:rsidRDefault="00771AE8" w:rsidP="009957F7">
            <w:r w:rsidRPr="002D23B9">
              <w:t xml:space="preserve">Вылет в Гонконг </w:t>
            </w:r>
          </w:p>
        </w:tc>
      </w:tr>
      <w:tr w:rsidR="00771AE8" w:rsidRPr="00073135" w:rsidTr="009957F7">
        <w:tc>
          <w:tcPr>
            <w:tcW w:w="3190" w:type="dxa"/>
          </w:tcPr>
          <w:p w:rsidR="00771AE8" w:rsidRPr="00073135" w:rsidRDefault="002D23B9" w:rsidP="00771AE8">
            <w:pPr>
              <w:rPr>
                <w:b/>
              </w:rPr>
            </w:pPr>
            <w:r>
              <w:rPr>
                <w:b/>
                <w:lang w:val="en-US"/>
              </w:rPr>
              <w:t>7</w:t>
            </w:r>
            <w:r w:rsidR="00771AE8" w:rsidRPr="00073135">
              <w:rPr>
                <w:b/>
              </w:rPr>
              <w:t xml:space="preserve"> апреля </w:t>
            </w:r>
            <w:r w:rsidR="00771AE8">
              <w:rPr>
                <w:b/>
              </w:rPr>
              <w:t>–</w:t>
            </w:r>
            <w:r w:rsidR="00771AE8" w:rsidRPr="00073135">
              <w:rPr>
                <w:b/>
              </w:rPr>
              <w:t xml:space="preserve"> </w:t>
            </w:r>
            <w:r w:rsidR="00771AE8">
              <w:rPr>
                <w:b/>
              </w:rPr>
              <w:t xml:space="preserve">воскресенье </w:t>
            </w:r>
          </w:p>
        </w:tc>
        <w:tc>
          <w:tcPr>
            <w:tcW w:w="5738" w:type="dxa"/>
          </w:tcPr>
          <w:p w:rsidR="00771AE8" w:rsidRPr="002D23B9" w:rsidRDefault="00771AE8" w:rsidP="009957F7">
            <w:r w:rsidRPr="002D23B9">
              <w:t>- Прилет в Гонконг</w:t>
            </w:r>
          </w:p>
          <w:p w:rsidR="00771AE8" w:rsidRPr="002D23B9" w:rsidRDefault="00771AE8" w:rsidP="009957F7">
            <w:r w:rsidRPr="002D23B9">
              <w:t xml:space="preserve">-  Размещение в отеле </w:t>
            </w:r>
          </w:p>
          <w:p w:rsidR="00771AE8" w:rsidRPr="002D23B9" w:rsidRDefault="00771AE8" w:rsidP="00771AE8">
            <w:r w:rsidRPr="002D23B9">
              <w:t xml:space="preserve">Программа по выбору (за дополнительную плату) </w:t>
            </w:r>
          </w:p>
          <w:p w:rsidR="00771AE8" w:rsidRPr="002D23B9" w:rsidRDefault="00771AE8" w:rsidP="00771AE8">
            <w:r w:rsidRPr="002D23B9">
              <w:t xml:space="preserve">- поездка в Макао </w:t>
            </w:r>
          </w:p>
          <w:p w:rsidR="00771AE8" w:rsidRPr="002D23B9" w:rsidRDefault="00771AE8" w:rsidP="00771AE8">
            <w:r w:rsidRPr="002D23B9">
              <w:t xml:space="preserve">- экскурсия на яхте </w:t>
            </w:r>
          </w:p>
          <w:p w:rsidR="00771AE8" w:rsidRPr="002D23B9" w:rsidRDefault="00771AE8" w:rsidP="00771AE8">
            <w:r w:rsidRPr="002D23B9">
              <w:t xml:space="preserve">- обзорная экскурсия по городу </w:t>
            </w:r>
          </w:p>
          <w:p w:rsidR="00771AE8" w:rsidRPr="002D23B9" w:rsidRDefault="00771AE8" w:rsidP="009957F7">
            <w:r w:rsidRPr="002D23B9">
              <w:t xml:space="preserve">- поездка на Пик Виктория и др. </w:t>
            </w:r>
          </w:p>
        </w:tc>
      </w:tr>
      <w:tr w:rsidR="00771AE8" w:rsidRPr="00073135" w:rsidTr="009957F7">
        <w:tc>
          <w:tcPr>
            <w:tcW w:w="3190" w:type="dxa"/>
          </w:tcPr>
          <w:p w:rsidR="00771AE8" w:rsidRPr="00073135" w:rsidRDefault="002D23B9" w:rsidP="00771AE8">
            <w:pPr>
              <w:rPr>
                <w:b/>
              </w:rPr>
            </w:pPr>
            <w:r>
              <w:rPr>
                <w:b/>
              </w:rPr>
              <w:t>8</w:t>
            </w:r>
            <w:r w:rsidR="00917B5C">
              <w:rPr>
                <w:b/>
              </w:rPr>
              <w:t xml:space="preserve"> </w:t>
            </w:r>
            <w:r w:rsidR="00771AE8" w:rsidRPr="00073135">
              <w:rPr>
                <w:b/>
              </w:rPr>
              <w:t>апреля - понедельник</w:t>
            </w:r>
          </w:p>
        </w:tc>
        <w:tc>
          <w:tcPr>
            <w:tcW w:w="5738" w:type="dxa"/>
          </w:tcPr>
          <w:p w:rsidR="00917B5C" w:rsidRPr="002D23B9" w:rsidRDefault="00771AE8" w:rsidP="009957F7">
            <w:r w:rsidRPr="002D23B9">
              <w:t xml:space="preserve"> -</w:t>
            </w:r>
            <w:r w:rsidR="00917B5C" w:rsidRPr="002D23B9">
              <w:t xml:space="preserve"> Встреча с Генеральным консулом РФ в САР Гонконге и Макао. Брифинг на тему: Гонконг – стратегия развития потенциала </w:t>
            </w:r>
            <w:proofErr w:type="gramStart"/>
            <w:r w:rsidR="00917B5C" w:rsidRPr="002D23B9">
              <w:t>для ведение</w:t>
            </w:r>
            <w:proofErr w:type="gramEnd"/>
            <w:r w:rsidR="00917B5C" w:rsidRPr="002D23B9">
              <w:t xml:space="preserve"> бизнеса в новых условиях. </w:t>
            </w:r>
          </w:p>
          <w:p w:rsidR="00771AE8" w:rsidRPr="002D23B9" w:rsidRDefault="00917B5C" w:rsidP="009957F7">
            <w:r w:rsidRPr="002D23B9">
              <w:t xml:space="preserve">- </w:t>
            </w:r>
            <w:r w:rsidR="00771AE8" w:rsidRPr="002D23B9">
              <w:t xml:space="preserve">Посещение Парка Науки и Технологий </w:t>
            </w:r>
            <w:proofErr w:type="spellStart"/>
            <w:r w:rsidR="00771AE8" w:rsidRPr="002D23B9">
              <w:t>Hong</w:t>
            </w:r>
            <w:proofErr w:type="spellEnd"/>
            <w:r w:rsidR="00771AE8" w:rsidRPr="002D23B9">
              <w:t xml:space="preserve"> </w:t>
            </w:r>
            <w:proofErr w:type="spellStart"/>
            <w:r w:rsidR="00771AE8" w:rsidRPr="002D23B9">
              <w:t>Kong</w:t>
            </w:r>
            <w:proofErr w:type="spellEnd"/>
            <w:r w:rsidR="00771AE8" w:rsidRPr="002D23B9">
              <w:t xml:space="preserve"> </w:t>
            </w:r>
            <w:proofErr w:type="spellStart"/>
            <w:r w:rsidR="00771AE8" w:rsidRPr="002D23B9">
              <w:t>Science</w:t>
            </w:r>
            <w:proofErr w:type="spellEnd"/>
            <w:r w:rsidR="00771AE8" w:rsidRPr="002D23B9">
              <w:t xml:space="preserve"> &amp; </w:t>
            </w:r>
            <w:proofErr w:type="spellStart"/>
            <w:r w:rsidR="00771AE8" w:rsidRPr="002D23B9">
              <w:t>Technologies</w:t>
            </w:r>
            <w:proofErr w:type="spellEnd"/>
            <w:r w:rsidR="00771AE8" w:rsidRPr="002D23B9">
              <w:t xml:space="preserve"> </w:t>
            </w:r>
            <w:proofErr w:type="spellStart"/>
            <w:r w:rsidR="00771AE8" w:rsidRPr="002D23B9">
              <w:t>Park</w:t>
            </w:r>
            <w:proofErr w:type="spellEnd"/>
          </w:p>
          <w:p w:rsidR="00771AE8" w:rsidRPr="002D23B9" w:rsidRDefault="00771AE8" w:rsidP="00225606">
            <w:proofErr w:type="gramStart"/>
            <w:r w:rsidRPr="002D23B9">
              <w:t>Создан  7</w:t>
            </w:r>
            <w:proofErr w:type="gramEnd"/>
            <w:r w:rsidRPr="002D23B9">
              <w:t xml:space="preserve"> мая  2001 по решению правительства ГК и является ведущим </w:t>
            </w:r>
            <w:proofErr w:type="spellStart"/>
            <w:r w:rsidRPr="002D23B9">
              <w:t>хабом</w:t>
            </w:r>
            <w:proofErr w:type="spellEnd"/>
            <w:r w:rsidRPr="002D23B9">
              <w:t xml:space="preserve"> </w:t>
            </w:r>
            <w:proofErr w:type="spellStart"/>
            <w:r w:rsidRPr="002D23B9">
              <w:t>дла</w:t>
            </w:r>
            <w:proofErr w:type="spellEnd"/>
            <w:r w:rsidRPr="002D23B9">
              <w:t xml:space="preserve"> разработки и внедрения технологических инноваций (особый фокус на электронике, биотехнологиях, точной инженерии, </w:t>
            </w:r>
            <w:r w:rsidRPr="002D23B9">
              <w:lastRenderedPageBreak/>
              <w:t xml:space="preserve">информационных технологиях и телекоммуникациях) </w:t>
            </w:r>
          </w:p>
        </w:tc>
      </w:tr>
      <w:tr w:rsidR="00771AE8" w:rsidRPr="00073135" w:rsidTr="009957F7">
        <w:tc>
          <w:tcPr>
            <w:tcW w:w="3190" w:type="dxa"/>
          </w:tcPr>
          <w:p w:rsidR="00771AE8" w:rsidRPr="00073135" w:rsidRDefault="002D23B9" w:rsidP="009957F7">
            <w:pPr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771AE8" w:rsidRPr="00073135">
              <w:rPr>
                <w:b/>
              </w:rPr>
              <w:t xml:space="preserve"> апреля - вторник</w:t>
            </w:r>
          </w:p>
        </w:tc>
        <w:tc>
          <w:tcPr>
            <w:tcW w:w="5738" w:type="dxa"/>
          </w:tcPr>
          <w:p w:rsidR="00771AE8" w:rsidRPr="002D23B9" w:rsidRDefault="00771AE8" w:rsidP="002D23B9">
            <w:r w:rsidRPr="002D23B9">
              <w:t xml:space="preserve">- </w:t>
            </w:r>
            <w:r w:rsidR="00917B5C" w:rsidRPr="002D23B9">
              <w:t xml:space="preserve"> Встреча с </w:t>
            </w:r>
            <w:r w:rsidR="00B361E1" w:rsidRPr="002D23B9">
              <w:t>руководством Инвест ГК</w:t>
            </w:r>
            <w:r w:rsidRPr="002D23B9">
              <w:t xml:space="preserve">.  </w:t>
            </w:r>
            <w:r w:rsidR="00146060" w:rsidRPr="002D23B9">
              <w:t>http://www.investhk.gov.hk/index.html</w:t>
            </w:r>
          </w:p>
          <w:p w:rsidR="00771AE8" w:rsidRPr="002D23B9" w:rsidRDefault="00771AE8" w:rsidP="00BE026C">
            <w:pPr>
              <w:autoSpaceDE w:val="0"/>
              <w:autoSpaceDN w:val="0"/>
              <w:adjustRightInd w:val="0"/>
            </w:pPr>
            <w:r w:rsidRPr="002D23B9">
              <w:t>Сессия вопросов и ответов на тему: «</w:t>
            </w:r>
            <w:r w:rsidR="00BE026C" w:rsidRPr="002D23B9">
              <w:t>Стратегия входа российской компании на рынки Китая</w:t>
            </w:r>
            <w:r w:rsidR="00146060" w:rsidRPr="002D23B9">
              <w:t>.</w:t>
            </w:r>
            <w:r w:rsidR="00BE026C" w:rsidRPr="002D23B9">
              <w:t xml:space="preserve"> </w:t>
            </w:r>
          </w:p>
          <w:p w:rsidR="00D11013" w:rsidRPr="002D23B9" w:rsidRDefault="00146060" w:rsidP="00BE026C">
            <w:pPr>
              <w:autoSpaceDE w:val="0"/>
              <w:autoSpaceDN w:val="0"/>
              <w:adjustRightInd w:val="0"/>
            </w:pPr>
            <w:r w:rsidRPr="002D23B9">
              <w:t>Старт-</w:t>
            </w:r>
            <w:proofErr w:type="spellStart"/>
            <w:r w:rsidRPr="002D23B9">
              <w:t>апы</w:t>
            </w:r>
            <w:proofErr w:type="spellEnd"/>
            <w:r w:rsidRPr="002D23B9">
              <w:t xml:space="preserve"> по-гонконгски. Самы</w:t>
            </w:r>
            <w:r w:rsidR="0032079C" w:rsidRPr="002D23B9">
              <w:t>е</w:t>
            </w:r>
            <w:r w:rsidRPr="002D23B9">
              <w:t xml:space="preserve"> эффективные инвестиции»  </w:t>
            </w:r>
          </w:p>
          <w:p w:rsidR="00BC11EF" w:rsidRPr="002D23B9" w:rsidRDefault="00BC11EF" w:rsidP="00BC11EF">
            <w:r w:rsidRPr="002D23B9">
              <w:t xml:space="preserve">- Посещение порта </w:t>
            </w:r>
            <w:proofErr w:type="spellStart"/>
            <w:r w:rsidRPr="002D23B9">
              <w:t>Hutchison</w:t>
            </w:r>
            <w:proofErr w:type="spellEnd"/>
            <w:r w:rsidRPr="002D23B9">
              <w:t xml:space="preserve"> </w:t>
            </w:r>
            <w:proofErr w:type="spellStart"/>
            <w:r w:rsidRPr="002D23B9">
              <w:t>Wampoa</w:t>
            </w:r>
            <w:proofErr w:type="spellEnd"/>
            <w:r w:rsidRPr="002D23B9">
              <w:t xml:space="preserve"> </w:t>
            </w:r>
            <w:proofErr w:type="spellStart"/>
            <w:r w:rsidRPr="002D23B9">
              <w:t>Ltd</w:t>
            </w:r>
            <w:proofErr w:type="spellEnd"/>
            <w:r w:rsidRPr="002D23B9">
              <w:t xml:space="preserve"> и знакомство с принципами логистики на примере его работы</w:t>
            </w:r>
          </w:p>
          <w:p w:rsidR="00771AE8" w:rsidRPr="002D23B9" w:rsidRDefault="00BC11EF" w:rsidP="002D23B9">
            <w:pPr>
              <w:autoSpaceDE w:val="0"/>
              <w:autoSpaceDN w:val="0"/>
              <w:adjustRightInd w:val="0"/>
            </w:pPr>
            <w:proofErr w:type="spellStart"/>
            <w:r w:rsidRPr="002D23B9">
              <w:rPr>
                <w:rFonts w:hint="eastAsia"/>
              </w:rPr>
              <w:t>Hutchison</w:t>
            </w:r>
            <w:proofErr w:type="spellEnd"/>
            <w:r w:rsidRPr="002D23B9">
              <w:rPr>
                <w:rFonts w:hint="eastAsia"/>
              </w:rPr>
              <w:t xml:space="preserve"> </w:t>
            </w:r>
            <w:proofErr w:type="spellStart"/>
            <w:r w:rsidRPr="002D23B9">
              <w:rPr>
                <w:rFonts w:hint="eastAsia"/>
              </w:rPr>
              <w:t>Port</w:t>
            </w:r>
            <w:proofErr w:type="spellEnd"/>
            <w:r w:rsidRPr="002D23B9">
              <w:rPr>
                <w:rFonts w:hint="eastAsia"/>
              </w:rPr>
              <w:t xml:space="preserve"> </w:t>
            </w:r>
            <w:proofErr w:type="spellStart"/>
            <w:proofErr w:type="gramStart"/>
            <w:r w:rsidRPr="002D23B9">
              <w:rPr>
                <w:rFonts w:hint="eastAsia"/>
              </w:rPr>
              <w:t>Holdings</w:t>
            </w:r>
            <w:proofErr w:type="spellEnd"/>
            <w:r w:rsidRPr="002D23B9">
              <w:rPr>
                <w:rFonts w:hint="eastAsia"/>
              </w:rPr>
              <w:t xml:space="preserve"> </w:t>
            </w:r>
            <w:r w:rsidRPr="002D23B9">
              <w:t xml:space="preserve"> -</w:t>
            </w:r>
            <w:proofErr w:type="gramEnd"/>
            <w:r w:rsidRPr="002D23B9">
              <w:t xml:space="preserve"> Порт Гонконга является крупнейшим контейнерным портом в мире. Только в 201</w:t>
            </w:r>
            <w:r w:rsidR="00CF286D" w:rsidRPr="002D23B9">
              <w:t>6</w:t>
            </w:r>
            <w:r w:rsidRPr="002D23B9">
              <w:t xml:space="preserve"> году </w:t>
            </w:r>
            <w:proofErr w:type="spellStart"/>
            <w:r w:rsidRPr="002D23B9">
              <w:t>контейнерооборот</w:t>
            </w:r>
            <w:proofErr w:type="spellEnd"/>
            <w:r w:rsidRPr="002D23B9">
              <w:t xml:space="preserve"> порта превысил 58.8 млн </w:t>
            </w:r>
            <w:proofErr w:type="spellStart"/>
            <w:r w:rsidRPr="002D23B9">
              <w:t>TEUs</w:t>
            </w:r>
            <w:proofErr w:type="spellEnd"/>
            <w:r w:rsidRPr="002D23B9">
              <w:t>. Порт способен обслуживать 456 тыс. судов в год. Гонконг – ключевой порт Китая, он обслуживает 70 % всех контейнеров, поступающих из Южного Китая.</w:t>
            </w:r>
          </w:p>
        </w:tc>
      </w:tr>
      <w:tr w:rsidR="00771AE8" w:rsidRPr="00073135" w:rsidTr="009957F7">
        <w:tc>
          <w:tcPr>
            <w:tcW w:w="3190" w:type="dxa"/>
          </w:tcPr>
          <w:p w:rsidR="00771AE8" w:rsidRPr="00073135" w:rsidRDefault="00771AE8" w:rsidP="00917B5C">
            <w:pPr>
              <w:rPr>
                <w:b/>
              </w:rPr>
            </w:pPr>
            <w:r w:rsidRPr="00073135">
              <w:rPr>
                <w:b/>
              </w:rPr>
              <w:t>1</w:t>
            </w:r>
            <w:r w:rsidR="002D23B9">
              <w:rPr>
                <w:b/>
              </w:rPr>
              <w:t>0</w:t>
            </w:r>
            <w:r w:rsidRPr="00073135">
              <w:rPr>
                <w:b/>
              </w:rPr>
              <w:t xml:space="preserve"> апреля - среда</w:t>
            </w:r>
          </w:p>
        </w:tc>
        <w:tc>
          <w:tcPr>
            <w:tcW w:w="5738" w:type="dxa"/>
          </w:tcPr>
          <w:p w:rsidR="003321AE" w:rsidRPr="002D23B9" w:rsidRDefault="00BC11EF" w:rsidP="00C322A4">
            <w:pPr>
              <w:rPr>
                <w:color w:val="000000"/>
              </w:rPr>
            </w:pPr>
            <w:r w:rsidRPr="002D23B9">
              <w:rPr>
                <w:color w:val="000000"/>
              </w:rPr>
              <w:t xml:space="preserve">- Лекция в Гонконгском политехническом университете: «Конкурентная разведка и ее роль в построении инновационной стратегии развития компании» </w:t>
            </w:r>
          </w:p>
          <w:p w:rsidR="00BC11EF" w:rsidRPr="002D23B9" w:rsidRDefault="00BC11EF" w:rsidP="004838A0">
            <w:pPr>
              <w:rPr>
                <w:color w:val="000000"/>
              </w:rPr>
            </w:pPr>
            <w:r w:rsidRPr="002D23B9">
              <w:rPr>
                <w:color w:val="000000"/>
              </w:rPr>
              <w:t xml:space="preserve">- </w:t>
            </w:r>
            <w:r w:rsidR="004838A0" w:rsidRPr="002D23B9">
              <w:rPr>
                <w:color w:val="000000"/>
              </w:rPr>
              <w:t>Обсуждение и подведение итогов</w:t>
            </w:r>
            <w:r w:rsidR="00CF286D" w:rsidRPr="002D23B9">
              <w:rPr>
                <w:color w:val="000000"/>
              </w:rPr>
              <w:t xml:space="preserve"> семинаров и </w:t>
            </w:r>
            <w:proofErr w:type="gramStart"/>
            <w:r w:rsidR="00CF286D" w:rsidRPr="002D23B9">
              <w:rPr>
                <w:color w:val="000000"/>
              </w:rPr>
              <w:t xml:space="preserve">брифингов </w:t>
            </w:r>
            <w:r w:rsidR="004838A0" w:rsidRPr="002D23B9">
              <w:rPr>
                <w:color w:val="000000"/>
              </w:rPr>
              <w:t>.</w:t>
            </w:r>
            <w:proofErr w:type="gramEnd"/>
            <w:r w:rsidR="004838A0" w:rsidRPr="002D23B9">
              <w:rPr>
                <w:color w:val="000000"/>
              </w:rPr>
              <w:t xml:space="preserve"> </w:t>
            </w:r>
            <w:r w:rsidRPr="002D23B9">
              <w:rPr>
                <w:color w:val="000000"/>
              </w:rPr>
              <w:t xml:space="preserve"> </w:t>
            </w:r>
          </w:p>
        </w:tc>
      </w:tr>
      <w:tr w:rsidR="00771AE8" w:rsidRPr="003321AE" w:rsidTr="009957F7">
        <w:tc>
          <w:tcPr>
            <w:tcW w:w="3190" w:type="dxa"/>
          </w:tcPr>
          <w:p w:rsidR="00771AE8" w:rsidRPr="00073135" w:rsidRDefault="00771AE8" w:rsidP="002D23B9">
            <w:pPr>
              <w:rPr>
                <w:b/>
              </w:rPr>
            </w:pPr>
            <w:r w:rsidRPr="00073135">
              <w:rPr>
                <w:b/>
              </w:rPr>
              <w:t>1</w:t>
            </w:r>
            <w:r w:rsidR="002D23B9">
              <w:rPr>
                <w:b/>
              </w:rPr>
              <w:t xml:space="preserve">1 </w:t>
            </w:r>
            <w:r w:rsidRPr="00073135">
              <w:rPr>
                <w:b/>
              </w:rPr>
              <w:t>апреля - четверг</w:t>
            </w:r>
          </w:p>
        </w:tc>
        <w:tc>
          <w:tcPr>
            <w:tcW w:w="5738" w:type="dxa"/>
          </w:tcPr>
          <w:p w:rsidR="001148D8" w:rsidRPr="002D23B9" w:rsidRDefault="00771AE8" w:rsidP="009957F7">
            <w:r w:rsidRPr="002D23B9">
              <w:t xml:space="preserve">- </w:t>
            </w:r>
            <w:proofErr w:type="gramStart"/>
            <w:r w:rsidRPr="002D23B9">
              <w:t>брифинг  в</w:t>
            </w:r>
            <w:proofErr w:type="gramEnd"/>
            <w:r w:rsidRPr="002D23B9">
              <w:t xml:space="preserve"> Совете по развитию торговли с Гонконгом </w:t>
            </w:r>
            <w:r w:rsidR="001148D8" w:rsidRPr="002D23B9">
              <w:t>(</w:t>
            </w:r>
            <w:hyperlink r:id="rId5" w:anchor="enhancing-hong-kong-smes-capabilities" w:history="1">
              <w:r w:rsidR="001148D8" w:rsidRPr="002D23B9">
                <w:rPr>
                  <w:rStyle w:val="a5"/>
                </w:rPr>
                <w:t>http://aboutus.hktdc.com/en/#enhancing-hong-kong-smes-capabilities</w:t>
              </w:r>
            </w:hyperlink>
            <w:r w:rsidR="001148D8" w:rsidRPr="002D23B9">
              <w:t xml:space="preserve">) </w:t>
            </w:r>
          </w:p>
          <w:p w:rsidR="003321AE" w:rsidRPr="002D23B9" w:rsidRDefault="00771AE8" w:rsidP="009957F7">
            <w:r w:rsidRPr="002D23B9">
              <w:t>на тему «Роль и место Гонконга в современном Китае – Гонконг, как ближайший путь на рынки Китая</w:t>
            </w:r>
            <w:r w:rsidR="00146060" w:rsidRPr="002D23B9">
              <w:t xml:space="preserve">. Гонконг – идеальный бизнес </w:t>
            </w:r>
            <w:proofErr w:type="spellStart"/>
            <w:proofErr w:type="gramStart"/>
            <w:r w:rsidR="00146060" w:rsidRPr="002D23B9">
              <w:t>хаб</w:t>
            </w:r>
            <w:proofErr w:type="spellEnd"/>
            <w:r w:rsidR="00146060" w:rsidRPr="002D23B9">
              <w:t xml:space="preserve"> </w:t>
            </w:r>
            <w:r w:rsidRPr="002D23B9">
              <w:t>»</w:t>
            </w:r>
            <w:proofErr w:type="gramEnd"/>
            <w:r w:rsidRPr="002D23B9">
              <w:t xml:space="preserve"> </w:t>
            </w:r>
          </w:p>
          <w:p w:rsidR="00BC11EF" w:rsidRPr="002D23B9" w:rsidRDefault="003321AE" w:rsidP="00225606">
            <w:r w:rsidRPr="002D23B9">
              <w:rPr>
                <w:i/>
                <w:color w:val="000000"/>
              </w:rPr>
              <w:t xml:space="preserve">- </w:t>
            </w:r>
            <w:r w:rsidRPr="002D23B9">
              <w:t xml:space="preserve">Визит в Союз промышленников ГК. Сессия вопросов и ответов на тему </w:t>
            </w:r>
            <w:proofErr w:type="gramStart"/>
            <w:r w:rsidRPr="002D23B9">
              <w:t>« Система</w:t>
            </w:r>
            <w:proofErr w:type="gramEnd"/>
            <w:r w:rsidRPr="002D23B9">
              <w:t xml:space="preserve"> оказания поддержки производственным компаниям ГК и представление их интересов на различных уровнях» </w:t>
            </w:r>
          </w:p>
        </w:tc>
      </w:tr>
      <w:tr w:rsidR="00771AE8" w:rsidRPr="00073135" w:rsidTr="009957F7">
        <w:tc>
          <w:tcPr>
            <w:tcW w:w="3190" w:type="dxa"/>
          </w:tcPr>
          <w:p w:rsidR="00771AE8" w:rsidRPr="00073135" w:rsidRDefault="00771AE8" w:rsidP="009957F7">
            <w:pPr>
              <w:rPr>
                <w:b/>
              </w:rPr>
            </w:pPr>
            <w:r w:rsidRPr="00073135">
              <w:rPr>
                <w:b/>
              </w:rPr>
              <w:t>1</w:t>
            </w:r>
            <w:r w:rsidR="002D23B9">
              <w:rPr>
                <w:b/>
              </w:rPr>
              <w:t>2</w:t>
            </w:r>
            <w:r w:rsidRPr="00073135">
              <w:rPr>
                <w:b/>
              </w:rPr>
              <w:t xml:space="preserve"> апреля - пятница</w:t>
            </w:r>
          </w:p>
          <w:p w:rsidR="00771AE8" w:rsidRPr="00073135" w:rsidRDefault="00771AE8" w:rsidP="009957F7">
            <w:pPr>
              <w:rPr>
                <w:b/>
              </w:rPr>
            </w:pPr>
          </w:p>
        </w:tc>
        <w:tc>
          <w:tcPr>
            <w:tcW w:w="5738" w:type="dxa"/>
          </w:tcPr>
          <w:p w:rsidR="00C322A4" w:rsidRPr="002D23B9" w:rsidRDefault="00C322A4" w:rsidP="00C322A4">
            <w:r w:rsidRPr="002D23B9">
              <w:t xml:space="preserve">- Отъезд в </w:t>
            </w:r>
            <w:proofErr w:type="gramStart"/>
            <w:r w:rsidRPr="002D23B9">
              <w:t>Выставочный  центр</w:t>
            </w:r>
            <w:proofErr w:type="gramEnd"/>
            <w:r w:rsidRPr="002D23B9">
              <w:t xml:space="preserve"> </w:t>
            </w:r>
          </w:p>
          <w:p w:rsidR="00C322A4" w:rsidRPr="002D23B9" w:rsidRDefault="00C322A4" w:rsidP="00C322A4">
            <w:r w:rsidRPr="002D23B9">
              <w:t>- церемония открытия выставки ЭЛЕКТРОНИКА 201</w:t>
            </w:r>
            <w:r w:rsidR="00225606" w:rsidRPr="002D23B9">
              <w:t>9</w:t>
            </w:r>
            <w:r w:rsidR="0032079C" w:rsidRPr="002D23B9">
              <w:t xml:space="preserve"> </w:t>
            </w:r>
            <w:r w:rsidRPr="002D23B9">
              <w:t xml:space="preserve">(Весенняя) </w:t>
            </w:r>
          </w:p>
          <w:p w:rsidR="00C322A4" w:rsidRPr="002D23B9" w:rsidRDefault="00C322A4" w:rsidP="00C322A4">
            <w:r w:rsidRPr="002D23B9">
              <w:t>(</w:t>
            </w:r>
            <w:hyperlink r:id="rId6" w:history="1">
              <w:r w:rsidRPr="002D23B9">
                <w:rPr>
                  <w:rStyle w:val="a5"/>
                  <w:rFonts w:eastAsiaTheme="majorEastAsia"/>
                </w:rPr>
                <w:t>http://hkelectronicsfairse.com</w:t>
              </w:r>
            </w:hyperlink>
            <w:r w:rsidRPr="002D23B9">
              <w:t xml:space="preserve">). </w:t>
            </w:r>
          </w:p>
          <w:p w:rsidR="00C322A4" w:rsidRPr="002D23B9" w:rsidRDefault="00C322A4" w:rsidP="00C322A4">
            <w:r w:rsidRPr="002D23B9">
              <w:t xml:space="preserve">- получение ваучеров на гостиницу </w:t>
            </w:r>
          </w:p>
          <w:p w:rsidR="00771AE8" w:rsidRPr="002D23B9" w:rsidRDefault="00C322A4" w:rsidP="00225606">
            <w:r w:rsidRPr="002D23B9">
              <w:rPr>
                <w:color w:val="000000"/>
              </w:rPr>
              <w:t>- участие в выставке Электроника 201</w:t>
            </w:r>
            <w:r w:rsidR="00225606" w:rsidRPr="002D23B9">
              <w:rPr>
                <w:color w:val="000000"/>
              </w:rPr>
              <w:t>9</w:t>
            </w:r>
            <w:r w:rsidRPr="002D23B9">
              <w:rPr>
                <w:color w:val="000000"/>
              </w:rPr>
              <w:t xml:space="preserve"> в качестве </w:t>
            </w:r>
            <w:proofErr w:type="gramStart"/>
            <w:r w:rsidRPr="002D23B9">
              <w:rPr>
                <w:color w:val="000000"/>
              </w:rPr>
              <w:t>VIP  гостей</w:t>
            </w:r>
            <w:proofErr w:type="gramEnd"/>
            <w:r w:rsidRPr="002D23B9">
              <w:rPr>
                <w:color w:val="000000"/>
              </w:rPr>
              <w:t xml:space="preserve">  </w:t>
            </w:r>
            <w:r w:rsidR="0032079C" w:rsidRPr="002D23B9">
              <w:rPr>
                <w:color w:val="000000"/>
              </w:rPr>
              <w:t>в</w:t>
            </w:r>
            <w:r w:rsidRPr="002D23B9">
              <w:rPr>
                <w:color w:val="000000"/>
              </w:rPr>
              <w:t xml:space="preserve"> международной выставке промышленных телекоммуникаций  (</w:t>
            </w:r>
            <w:hyperlink r:id="rId7" w:history="1">
              <w:r w:rsidR="0032079C" w:rsidRPr="002D23B9">
                <w:rPr>
                  <w:rStyle w:val="a5"/>
                </w:rPr>
                <w:t>http://m.hktdc.com/fair/ictexpo-en/HKTDC-International-ICT-Expo.html</w:t>
              </w:r>
            </w:hyperlink>
            <w:r w:rsidR="0032079C" w:rsidRPr="002D23B9">
              <w:t xml:space="preserve">) </w:t>
            </w:r>
          </w:p>
        </w:tc>
      </w:tr>
      <w:tr w:rsidR="00771AE8" w:rsidRPr="00073135" w:rsidTr="009957F7">
        <w:tc>
          <w:tcPr>
            <w:tcW w:w="3190" w:type="dxa"/>
          </w:tcPr>
          <w:p w:rsidR="00771AE8" w:rsidRPr="00073135" w:rsidRDefault="00771AE8" w:rsidP="00C322A4">
            <w:pPr>
              <w:rPr>
                <w:b/>
              </w:rPr>
            </w:pPr>
            <w:r w:rsidRPr="00073135">
              <w:rPr>
                <w:b/>
              </w:rPr>
              <w:t>1</w:t>
            </w:r>
            <w:r w:rsidR="002D23B9">
              <w:rPr>
                <w:b/>
              </w:rPr>
              <w:t>3</w:t>
            </w:r>
            <w:r w:rsidRPr="00073135">
              <w:rPr>
                <w:b/>
              </w:rPr>
              <w:t xml:space="preserve"> апреля - суббота</w:t>
            </w:r>
          </w:p>
        </w:tc>
        <w:tc>
          <w:tcPr>
            <w:tcW w:w="5738" w:type="dxa"/>
          </w:tcPr>
          <w:p w:rsidR="00C322A4" w:rsidRPr="002D23B9" w:rsidRDefault="00C322A4" w:rsidP="00C322A4">
            <w:r w:rsidRPr="002D23B9">
              <w:t>- участие в выставке ЭЛЕКТРОНИКА</w:t>
            </w:r>
            <w:r w:rsidR="009F2822" w:rsidRPr="002D23B9">
              <w:t xml:space="preserve"> 201</w:t>
            </w:r>
            <w:r w:rsidR="00225606" w:rsidRPr="002D23B9">
              <w:t>9</w:t>
            </w:r>
            <w:r w:rsidR="009F2822" w:rsidRPr="002D23B9">
              <w:t xml:space="preserve"> </w:t>
            </w:r>
          </w:p>
          <w:p w:rsidR="00771AE8" w:rsidRPr="002D23B9" w:rsidRDefault="00C322A4" w:rsidP="0032079C">
            <w:r w:rsidRPr="002D23B9">
              <w:rPr>
                <w:bCs/>
                <w:color w:val="000000"/>
              </w:rPr>
              <w:t xml:space="preserve">- участие в выставке </w:t>
            </w:r>
            <w:r w:rsidR="009F2822" w:rsidRPr="002D23B9">
              <w:rPr>
                <w:bCs/>
                <w:color w:val="000000"/>
              </w:rPr>
              <w:t xml:space="preserve">Промышленных телекоммуникаций </w:t>
            </w:r>
          </w:p>
        </w:tc>
      </w:tr>
      <w:tr w:rsidR="00771AE8" w:rsidRPr="00073135" w:rsidTr="009957F7">
        <w:tc>
          <w:tcPr>
            <w:tcW w:w="3190" w:type="dxa"/>
          </w:tcPr>
          <w:p w:rsidR="00771AE8" w:rsidRPr="00073135" w:rsidRDefault="00771AE8" w:rsidP="009957F7">
            <w:pPr>
              <w:rPr>
                <w:b/>
              </w:rPr>
            </w:pPr>
            <w:r w:rsidRPr="00073135">
              <w:rPr>
                <w:b/>
              </w:rPr>
              <w:t>1</w:t>
            </w:r>
            <w:r w:rsidR="002D23B9">
              <w:rPr>
                <w:b/>
              </w:rPr>
              <w:t>4</w:t>
            </w:r>
            <w:r w:rsidRPr="00073135">
              <w:rPr>
                <w:b/>
              </w:rPr>
              <w:t xml:space="preserve"> апреля - воскресенье</w:t>
            </w:r>
          </w:p>
          <w:p w:rsidR="00771AE8" w:rsidRPr="00073135" w:rsidRDefault="00771AE8" w:rsidP="009957F7">
            <w:pPr>
              <w:rPr>
                <w:b/>
              </w:rPr>
            </w:pPr>
          </w:p>
        </w:tc>
        <w:tc>
          <w:tcPr>
            <w:tcW w:w="5738" w:type="dxa"/>
          </w:tcPr>
          <w:p w:rsidR="00771AE8" w:rsidRPr="002D23B9" w:rsidRDefault="00771AE8" w:rsidP="009957F7">
            <w:r w:rsidRPr="002D23B9">
              <w:t>- Выезд из гостиницы</w:t>
            </w:r>
          </w:p>
          <w:p w:rsidR="00771AE8" w:rsidRPr="002D23B9" w:rsidRDefault="00771AE8" w:rsidP="00CF286D">
            <w:r w:rsidRPr="002D23B9">
              <w:t xml:space="preserve">- вылет в Москву  </w:t>
            </w:r>
          </w:p>
        </w:tc>
      </w:tr>
    </w:tbl>
    <w:p w:rsidR="00771AE8" w:rsidRPr="00073135" w:rsidRDefault="00771AE8" w:rsidP="00771AE8">
      <w:pPr>
        <w:rPr>
          <w:b/>
        </w:rPr>
      </w:pPr>
    </w:p>
    <w:p w:rsidR="002D23B9" w:rsidRDefault="002D23B9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br w:type="page"/>
      </w:r>
    </w:p>
    <w:p w:rsidR="00BA67A0" w:rsidRDefault="00BA67A0" w:rsidP="00BA67A0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lastRenderedPageBreak/>
        <w:t xml:space="preserve">В качестве заявки на участие в стажировке, просим заполнить прилагаемую анкету: </w:t>
      </w:r>
    </w:p>
    <w:p w:rsidR="00BA67A0" w:rsidRDefault="00BA67A0" w:rsidP="00BA67A0">
      <w:pPr>
        <w:pStyle w:val="1"/>
        <w:ind w:right="-82"/>
        <w:jc w:val="center"/>
        <w:rPr>
          <w:color w:val="808080"/>
          <w:sz w:val="28"/>
        </w:rPr>
      </w:pPr>
      <w:r>
        <w:rPr>
          <w:color w:val="808080"/>
          <w:sz w:val="28"/>
        </w:rPr>
        <w:t>АНКЕТА</w:t>
      </w:r>
    </w:p>
    <w:p w:rsidR="00BA67A0" w:rsidRPr="00AF6461" w:rsidRDefault="00BA67A0" w:rsidP="00BA67A0"/>
    <w:p w:rsidR="00BA67A0" w:rsidRPr="00AF6461" w:rsidRDefault="00BA67A0" w:rsidP="00BA67A0">
      <w:pPr>
        <w:spacing w:after="80"/>
      </w:pPr>
      <w:r w:rsidRPr="00AF6461">
        <w:t>Название компании ______________________________________________________________</w:t>
      </w:r>
    </w:p>
    <w:p w:rsidR="00BA67A0" w:rsidRPr="00AF6461" w:rsidRDefault="00BA67A0" w:rsidP="00BA67A0">
      <w:pPr>
        <w:spacing w:after="80"/>
      </w:pPr>
      <w:r w:rsidRPr="00AF6461">
        <w:t>Фамилия, имя ______________________________________Должность____________________</w:t>
      </w:r>
    </w:p>
    <w:p w:rsidR="00BA67A0" w:rsidRPr="00AF6461" w:rsidRDefault="00BA67A0" w:rsidP="00BA67A0">
      <w:pPr>
        <w:spacing w:after="80"/>
        <w:jc w:val="both"/>
        <w:rPr>
          <w:sz w:val="16"/>
        </w:rPr>
      </w:pPr>
      <w:r w:rsidRPr="00AF6461">
        <w:rPr>
          <w:sz w:val="16"/>
        </w:rPr>
        <w:t xml:space="preserve">                                    (латинское написание, соответствующее паспортному) </w:t>
      </w:r>
    </w:p>
    <w:p w:rsidR="00BA67A0" w:rsidRPr="00AF6461" w:rsidRDefault="00BA67A0" w:rsidP="00BA67A0">
      <w:pPr>
        <w:spacing w:after="80"/>
        <w:jc w:val="both"/>
      </w:pPr>
      <w:r w:rsidRPr="00AF6461">
        <w:t>Адрес компании__________________________________________________________________</w:t>
      </w:r>
    </w:p>
    <w:p w:rsidR="00BA67A0" w:rsidRPr="00BA67A0" w:rsidRDefault="00BA67A0" w:rsidP="00BA67A0">
      <w:pPr>
        <w:spacing w:after="80"/>
        <w:jc w:val="both"/>
        <w:rPr>
          <w:lang w:val="en-US"/>
        </w:rPr>
      </w:pPr>
      <w:r>
        <w:t>Телефон</w:t>
      </w:r>
      <w:r w:rsidRPr="00BA67A0">
        <w:rPr>
          <w:lang w:val="en-US"/>
        </w:rPr>
        <w:t xml:space="preserve">______________________________   </w:t>
      </w:r>
      <w:r>
        <w:t>Факс</w:t>
      </w:r>
      <w:r w:rsidRPr="00BA67A0">
        <w:rPr>
          <w:lang w:val="en-US"/>
        </w:rPr>
        <w:t>_____________________________________</w:t>
      </w:r>
    </w:p>
    <w:p w:rsidR="00BA67A0" w:rsidRPr="00BA67A0" w:rsidRDefault="00BA67A0" w:rsidP="00BA67A0">
      <w:pPr>
        <w:spacing w:after="80"/>
        <w:jc w:val="both"/>
        <w:rPr>
          <w:lang w:val="en-US"/>
        </w:rPr>
      </w:pPr>
      <w:proofErr w:type="gramStart"/>
      <w:r w:rsidRPr="00BA67A0">
        <w:rPr>
          <w:lang w:val="en-US"/>
        </w:rPr>
        <w:t>e-mail</w:t>
      </w:r>
      <w:proofErr w:type="gramEnd"/>
      <w:r w:rsidRPr="00BA67A0">
        <w:rPr>
          <w:lang w:val="en-US"/>
        </w:rPr>
        <w:t>________________________________________________________________________</w:t>
      </w:r>
    </w:p>
    <w:p w:rsidR="00BA67A0" w:rsidRPr="00BA67A0" w:rsidRDefault="002D23B9" w:rsidP="00BA67A0">
      <w:pPr>
        <w:spacing w:after="80"/>
        <w:jc w:val="both"/>
        <w:rPr>
          <w:lang w:val="en-US"/>
        </w:rPr>
      </w:pPr>
      <w:r>
        <w:rPr>
          <w:lang w:val="en-US"/>
        </w:rPr>
        <w:t>Web-</w:t>
      </w:r>
      <w:r w:rsidR="00BA67A0" w:rsidRPr="00BA67A0">
        <w:rPr>
          <w:lang w:val="en-US"/>
        </w:rPr>
        <w:t>site______________________________________________________________________</w:t>
      </w:r>
    </w:p>
    <w:p w:rsidR="002D23B9" w:rsidRDefault="002D23B9" w:rsidP="00BA67A0">
      <w:pPr>
        <w:spacing w:after="80"/>
        <w:jc w:val="both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_______</w:t>
      </w:r>
      <w:r w:rsidR="00BA67A0" w:rsidRPr="00AF6461">
        <w:rPr>
          <w:b/>
          <w:bCs/>
          <w:sz w:val="22"/>
          <w:u w:val="single"/>
        </w:rPr>
        <w:t>______________________________________________</w:t>
      </w:r>
      <w:r>
        <w:rPr>
          <w:b/>
          <w:bCs/>
          <w:sz w:val="22"/>
          <w:u w:val="single"/>
        </w:rPr>
        <w:t>______________________________</w:t>
      </w:r>
    </w:p>
    <w:p w:rsidR="00BA67A0" w:rsidRPr="002D23B9" w:rsidRDefault="00BA67A0" w:rsidP="00BA67A0">
      <w:pPr>
        <w:spacing w:after="80"/>
        <w:jc w:val="both"/>
        <w:rPr>
          <w:b/>
          <w:bCs/>
          <w:sz w:val="22"/>
          <w:u w:val="single"/>
        </w:rPr>
      </w:pPr>
      <w:r w:rsidRPr="00AF6461">
        <w:t xml:space="preserve">Направление деятельности </w:t>
      </w:r>
      <w:r w:rsidRPr="00AF6461">
        <w:tab/>
      </w:r>
      <w:r w:rsidRPr="00AF6461">
        <w:tab/>
      </w:r>
      <w:r>
        <w:sym w:font="Wingdings 2" w:char="F0A3"/>
      </w:r>
      <w:r w:rsidRPr="00AF6461">
        <w:t xml:space="preserve"> Импорт </w:t>
      </w:r>
      <w:r w:rsidRPr="00AF6461">
        <w:tab/>
      </w:r>
      <w:r w:rsidRPr="00AF6461">
        <w:tab/>
      </w:r>
      <w:r w:rsidRPr="00AF6461">
        <w:tab/>
      </w:r>
      <w:r>
        <w:sym w:font="Wingdings 2" w:char="F0A3"/>
      </w:r>
      <w:r w:rsidR="002D23B9">
        <w:t xml:space="preserve">Оптовая торговля   </w:t>
      </w:r>
      <w:r w:rsidR="002D23B9">
        <w:tab/>
      </w:r>
      <w:r w:rsidR="002D23B9">
        <w:tab/>
      </w:r>
      <w:r w:rsidR="002D23B9">
        <w:tab/>
      </w:r>
      <w:r w:rsidR="002D23B9">
        <w:tab/>
      </w:r>
      <w:r w:rsidR="002D23B9">
        <w:tab/>
      </w:r>
      <w:r w:rsidR="002D23B9">
        <w:tab/>
      </w:r>
      <w:r>
        <w:sym w:font="Wingdings 2" w:char="F0A3"/>
      </w:r>
      <w:r w:rsidRPr="00AF6461">
        <w:t xml:space="preserve"> Розничная Торговля        </w:t>
      </w:r>
      <w:r>
        <w:sym w:font="Wingdings 2" w:char="F0A3"/>
      </w:r>
      <w:r w:rsidRPr="00AF6461">
        <w:t xml:space="preserve"> Производс</w:t>
      </w:r>
      <w:r w:rsidR="002D23B9">
        <w:t>тво</w:t>
      </w:r>
      <w:r w:rsidR="002D23B9">
        <w:tab/>
      </w:r>
      <w:r w:rsidR="002D23B9">
        <w:tab/>
      </w:r>
      <w:r w:rsidR="002D23B9">
        <w:tab/>
      </w:r>
      <w:r w:rsidR="002D23B9">
        <w:tab/>
      </w:r>
      <w:r w:rsidR="002D23B9">
        <w:tab/>
        <w:t xml:space="preserve">                      </w:t>
      </w:r>
      <w:r w:rsidR="002D23B9">
        <w:tab/>
      </w:r>
      <w:r>
        <w:sym w:font="Wingdings 2" w:char="F0A3"/>
      </w:r>
      <w:r w:rsidRPr="00AF6461">
        <w:t xml:space="preserve"> Другое ______________________________________</w:t>
      </w:r>
      <w:r w:rsidRPr="00AF6461">
        <w:tab/>
      </w:r>
    </w:p>
    <w:p w:rsidR="00BA67A0" w:rsidRPr="00AF6461" w:rsidRDefault="00BA67A0" w:rsidP="00BA67A0">
      <w:pPr>
        <w:spacing w:after="80"/>
        <w:jc w:val="both"/>
      </w:pPr>
      <w:r w:rsidRPr="00AF6461">
        <w:t>Продукция___________________________________________________________________</w:t>
      </w:r>
    </w:p>
    <w:p w:rsidR="00BA67A0" w:rsidRPr="00AF6461" w:rsidRDefault="00BA67A0" w:rsidP="00BA67A0">
      <w:pPr>
        <w:spacing w:after="80"/>
        <w:jc w:val="both"/>
        <w:rPr>
          <w:b/>
          <w:bCs/>
          <w:sz w:val="22"/>
          <w:u w:val="single"/>
        </w:rPr>
      </w:pPr>
      <w:r w:rsidRPr="00AF6461">
        <w:rPr>
          <w:b/>
          <w:bCs/>
          <w:sz w:val="22"/>
          <w:u w:val="single"/>
        </w:rPr>
        <w:t>____________________________________________________________________________________</w:t>
      </w:r>
    </w:p>
    <w:p w:rsidR="00BA67A0" w:rsidRPr="00AF6461" w:rsidRDefault="00BA67A0" w:rsidP="00BA67A0">
      <w:pPr>
        <w:tabs>
          <w:tab w:val="left" w:pos="2880"/>
        </w:tabs>
        <w:spacing w:after="80"/>
        <w:jc w:val="both"/>
        <w:rPr>
          <w:b/>
          <w:bCs/>
          <w:sz w:val="22"/>
          <w:u w:val="single"/>
        </w:rPr>
      </w:pPr>
      <w:r w:rsidRPr="00AF6461">
        <w:rPr>
          <w:b/>
          <w:bCs/>
          <w:sz w:val="22"/>
          <w:u w:val="single"/>
        </w:rPr>
        <w:t>_____________________________________________________________________________________</w:t>
      </w:r>
    </w:p>
    <w:p w:rsidR="00BA67A0" w:rsidRPr="00AF6461" w:rsidRDefault="00BA67A0" w:rsidP="00BA67A0">
      <w:pPr>
        <w:spacing w:after="80"/>
        <w:jc w:val="both"/>
        <w:rPr>
          <w:sz w:val="22"/>
        </w:rPr>
      </w:pPr>
      <w:r w:rsidRPr="00AF6461">
        <w:rPr>
          <w:sz w:val="22"/>
        </w:rPr>
        <w:t xml:space="preserve">Тип номера    </w:t>
      </w:r>
      <w:r w:rsidRPr="00AF6461">
        <w:rPr>
          <w:sz w:val="22"/>
        </w:rPr>
        <w:tab/>
      </w:r>
      <w:r w:rsidRPr="00AF6461">
        <w:rPr>
          <w:sz w:val="22"/>
        </w:rPr>
        <w:tab/>
      </w:r>
      <w:r>
        <w:rPr>
          <w:sz w:val="22"/>
        </w:rPr>
        <w:sym w:font="Wingdings 2" w:char="F0A3"/>
      </w:r>
      <w:r w:rsidRPr="00AF6461">
        <w:rPr>
          <w:sz w:val="22"/>
        </w:rPr>
        <w:t xml:space="preserve"> Одноместный    </w:t>
      </w:r>
    </w:p>
    <w:p w:rsidR="00BA67A0" w:rsidRPr="00AF6461" w:rsidRDefault="00BA67A0" w:rsidP="00BA67A0">
      <w:pPr>
        <w:spacing w:after="80"/>
        <w:ind w:left="1416" w:firstLine="708"/>
        <w:jc w:val="both"/>
        <w:rPr>
          <w:sz w:val="22"/>
        </w:rPr>
      </w:pPr>
      <w:r>
        <w:rPr>
          <w:sz w:val="22"/>
        </w:rPr>
        <w:sym w:font="Wingdings 2" w:char="F0A3"/>
      </w:r>
      <w:r w:rsidRPr="00AF6461">
        <w:rPr>
          <w:sz w:val="22"/>
        </w:rPr>
        <w:t xml:space="preserve"> Двухместный (две кровати)  </w:t>
      </w:r>
    </w:p>
    <w:p w:rsidR="00BA67A0" w:rsidRDefault="00BA67A0" w:rsidP="00BA67A0">
      <w:pPr>
        <w:spacing w:after="80"/>
        <w:ind w:left="1416" w:firstLine="708"/>
        <w:jc w:val="both"/>
        <w:rPr>
          <w:sz w:val="22"/>
        </w:rPr>
      </w:pPr>
      <w:r>
        <w:rPr>
          <w:sz w:val="22"/>
        </w:rPr>
        <w:sym w:font="Wingdings 2" w:char="F0A3"/>
      </w:r>
      <w:r>
        <w:rPr>
          <w:sz w:val="22"/>
        </w:rPr>
        <w:t xml:space="preserve"> Двухместный (одна кровать)</w:t>
      </w:r>
    </w:p>
    <w:p w:rsidR="00BA67A0" w:rsidRPr="00AF6461" w:rsidRDefault="00BA67A0" w:rsidP="00BA67A0">
      <w:pPr>
        <w:rPr>
          <w:rFonts w:ascii="Arial" w:hAnsi="Arial" w:cs="Arial"/>
          <w:b/>
          <w:bCs/>
          <w:i/>
          <w:iCs/>
        </w:rPr>
      </w:pPr>
      <w:r>
        <w:rPr>
          <w:b/>
          <w:bCs/>
          <w:sz w:val="22"/>
          <w:u w:val="single"/>
        </w:rPr>
        <w:t>_____________________________________________________________________________________</w:t>
      </w:r>
    </w:p>
    <w:p w:rsidR="00BA67A0" w:rsidRPr="00D101BD" w:rsidRDefault="00BA67A0" w:rsidP="00BA67A0"/>
    <w:p w:rsidR="00783BF4" w:rsidRDefault="00783BF4" w:rsidP="00771AE8">
      <w:pPr>
        <w:jc w:val="center"/>
      </w:pPr>
    </w:p>
    <w:sectPr w:rsidR="00783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060A9"/>
    <w:multiLevelType w:val="hybridMultilevel"/>
    <w:tmpl w:val="F28A3C84"/>
    <w:lvl w:ilvl="0" w:tplc="07129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57082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68087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26168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2CF04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43B03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DD0A8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60F62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D146F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" w15:restartNumberingAfterBreak="0">
    <w:nsid w:val="222107CC"/>
    <w:multiLevelType w:val="hybridMultilevel"/>
    <w:tmpl w:val="78ACEB96"/>
    <w:lvl w:ilvl="0" w:tplc="EF705EC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cs="Times New Roman" w:hint="default"/>
      </w:rPr>
    </w:lvl>
    <w:lvl w:ilvl="1" w:tplc="4C18AEA2">
      <w:start w:val="1"/>
      <w:numFmt w:val="bullet"/>
      <w:lvlText w:val=""/>
      <w:lvlJc w:val="left"/>
      <w:pPr>
        <w:tabs>
          <w:tab w:val="num" w:pos="956"/>
        </w:tabs>
        <w:ind w:left="956" w:hanging="476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7671A03"/>
    <w:multiLevelType w:val="hybridMultilevel"/>
    <w:tmpl w:val="01905C88"/>
    <w:lvl w:ilvl="0" w:tplc="690C8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DC1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D45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7E3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5C6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F28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120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9E8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86F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B4F3DCC"/>
    <w:multiLevelType w:val="hybridMultilevel"/>
    <w:tmpl w:val="9EB29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9B"/>
    <w:rsid w:val="000712C4"/>
    <w:rsid w:val="000D06EB"/>
    <w:rsid w:val="001148D8"/>
    <w:rsid w:val="00146060"/>
    <w:rsid w:val="0019621D"/>
    <w:rsid w:val="00224D69"/>
    <w:rsid w:val="00225606"/>
    <w:rsid w:val="0029237A"/>
    <w:rsid w:val="002D23B9"/>
    <w:rsid w:val="0032079C"/>
    <w:rsid w:val="003321AE"/>
    <w:rsid w:val="003857BC"/>
    <w:rsid w:val="004838A0"/>
    <w:rsid w:val="004C652D"/>
    <w:rsid w:val="004F7EF6"/>
    <w:rsid w:val="005D21BF"/>
    <w:rsid w:val="00662E9B"/>
    <w:rsid w:val="00771AE8"/>
    <w:rsid w:val="00783BF4"/>
    <w:rsid w:val="007E0C4C"/>
    <w:rsid w:val="00857B6B"/>
    <w:rsid w:val="008748F6"/>
    <w:rsid w:val="00917B5C"/>
    <w:rsid w:val="009F2822"/>
    <w:rsid w:val="00B361E1"/>
    <w:rsid w:val="00B55529"/>
    <w:rsid w:val="00BA67A0"/>
    <w:rsid w:val="00BC11EF"/>
    <w:rsid w:val="00BE026C"/>
    <w:rsid w:val="00C11543"/>
    <w:rsid w:val="00C322A4"/>
    <w:rsid w:val="00C625BF"/>
    <w:rsid w:val="00CE51F5"/>
    <w:rsid w:val="00CF286D"/>
    <w:rsid w:val="00D11013"/>
    <w:rsid w:val="00D358A6"/>
    <w:rsid w:val="00D362CD"/>
    <w:rsid w:val="00E13684"/>
    <w:rsid w:val="00EE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21324-57D5-4A91-8829-58C197C6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E9B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1A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321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51F5"/>
    <w:pPr>
      <w:spacing w:after="120"/>
      <w:ind w:left="283"/>
    </w:pPr>
    <w:rPr>
      <w:sz w:val="20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rsid w:val="00CE51F5"/>
    <w:rPr>
      <w:rFonts w:eastAsia="Times New Roman"/>
      <w:lang w:val="en-US" w:eastAsia="ru-RU"/>
    </w:rPr>
  </w:style>
  <w:style w:type="character" w:customStyle="1" w:styleId="10">
    <w:name w:val="Заголовок 1 Знак"/>
    <w:basedOn w:val="a0"/>
    <w:link w:val="1"/>
    <w:rsid w:val="00771AE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5">
    <w:name w:val="Hyperlink"/>
    <w:basedOn w:val="a0"/>
    <w:rsid w:val="00771AE8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3321A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6">
    <w:name w:val="Body Text"/>
    <w:basedOn w:val="a"/>
    <w:link w:val="a7"/>
    <w:rsid w:val="003321AE"/>
    <w:pPr>
      <w:spacing w:after="120"/>
    </w:pPr>
  </w:style>
  <w:style w:type="character" w:customStyle="1" w:styleId="a7">
    <w:name w:val="Основной текст Знак"/>
    <w:basedOn w:val="a0"/>
    <w:link w:val="a6"/>
    <w:rsid w:val="003321AE"/>
    <w:rPr>
      <w:rFonts w:eastAsia="Times New Roman"/>
      <w:sz w:val="24"/>
      <w:szCs w:val="24"/>
      <w:lang w:eastAsia="ru-RU"/>
    </w:rPr>
  </w:style>
  <w:style w:type="paragraph" w:styleId="a8">
    <w:name w:val="annotation text"/>
    <w:basedOn w:val="a"/>
    <w:link w:val="a9"/>
    <w:rsid w:val="003321AE"/>
    <w:pPr>
      <w:widowControl w:val="0"/>
    </w:pPr>
    <w:rPr>
      <w:rFonts w:eastAsia="PMingLiU"/>
      <w:kern w:val="2"/>
      <w:szCs w:val="20"/>
      <w:lang w:val="en-US" w:eastAsia="zh-TW"/>
    </w:rPr>
  </w:style>
  <w:style w:type="character" w:customStyle="1" w:styleId="a9">
    <w:name w:val="Текст примечания Знак"/>
    <w:basedOn w:val="a0"/>
    <w:link w:val="a8"/>
    <w:rsid w:val="003321AE"/>
    <w:rPr>
      <w:rFonts w:eastAsia="PMingLiU"/>
      <w:kern w:val="2"/>
      <w:sz w:val="24"/>
      <w:lang w:val="en-US" w:eastAsia="zh-TW"/>
    </w:rPr>
  </w:style>
  <w:style w:type="character" w:customStyle="1" w:styleId="content1">
    <w:name w:val="content1"/>
    <w:basedOn w:val="a0"/>
    <w:rsid w:val="003321AE"/>
    <w:rPr>
      <w:rFonts w:ascii="Verdana" w:hAnsi="Verdana" w:hint="default"/>
      <w:color w:val="666666"/>
      <w:sz w:val="16"/>
      <w:szCs w:val="16"/>
    </w:rPr>
  </w:style>
  <w:style w:type="paragraph" w:styleId="3">
    <w:name w:val="Body Text 3"/>
    <w:basedOn w:val="a"/>
    <w:link w:val="30"/>
    <w:rsid w:val="0019621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9621D"/>
    <w:rPr>
      <w:rFonts w:eastAsia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19621D"/>
    <w:pPr>
      <w:spacing w:after="120" w:line="480" w:lineRule="auto"/>
    </w:pPr>
    <w:rPr>
      <w:rFonts w:ascii="Arial Narrow" w:hAnsi="Arial Narrow" w:cs="Arial Narrow"/>
    </w:rPr>
  </w:style>
  <w:style w:type="character" w:customStyle="1" w:styleId="20">
    <w:name w:val="Основной текст 2 Знак"/>
    <w:basedOn w:val="a0"/>
    <w:link w:val="2"/>
    <w:rsid w:val="0019621D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24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.hktdc.com/fair/ictexpo-en/HKTDC-International-ICT-Exp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kelectronicsfairse.com" TargetMode="External"/><Relationship Id="rId5" Type="http://schemas.openxmlformats.org/officeDocument/2006/relationships/hyperlink" Target="http://aboutus.hktdc.com/e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Печерица Наталья Гавриловна</dc:creator>
  <cp:keywords/>
  <dc:description/>
  <cp:lastModifiedBy>Гусева Мария Григорьевна</cp:lastModifiedBy>
  <cp:revision>26</cp:revision>
  <dcterms:created xsi:type="dcterms:W3CDTF">2017-10-19T13:38:00Z</dcterms:created>
  <dcterms:modified xsi:type="dcterms:W3CDTF">2018-10-25T10:34:00Z</dcterms:modified>
</cp:coreProperties>
</file>